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05B5C7" w14:textId="743988B6" w:rsidR="0066412E" w:rsidRPr="00D21B3E" w:rsidRDefault="0066412E" w:rsidP="00871FF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mk-MK"/>
        </w:rPr>
        <w:t>ВЕЖБА Бр</w:t>
      </w:r>
      <w:r w:rsidR="00E9695A">
        <w:rPr>
          <w:rFonts w:ascii="Times New Roman" w:hAnsi="Times New Roman" w:cs="Times New Roman"/>
          <w:b/>
          <w:bCs/>
          <w:sz w:val="24"/>
          <w:szCs w:val="24"/>
          <w:lang w:val="mk-MK"/>
        </w:rPr>
        <w:t xml:space="preserve">. </w:t>
      </w:r>
      <w:r w:rsidR="00D21B3E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23FB3214" w14:textId="7B62F519" w:rsidR="00E9695A" w:rsidRDefault="00F2373B" w:rsidP="00E9695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mk-MK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mk-MK"/>
        </w:rPr>
        <w:t>МУЛТИВИБРАТОР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05"/>
        <w:gridCol w:w="6385"/>
      </w:tblGrid>
      <w:tr w:rsidR="00F2373B" w14:paraId="630FD5D9" w14:textId="77777777" w:rsidTr="00B349D6">
        <w:tc>
          <w:tcPr>
            <w:tcW w:w="4405" w:type="dxa"/>
          </w:tcPr>
          <w:p w14:paraId="40BCBA46" w14:textId="77777777" w:rsidR="00F2373B" w:rsidRPr="00AB4DAF" w:rsidRDefault="00F2373B" w:rsidP="00F2373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mk-MK"/>
              </w:rPr>
            </w:pPr>
            <w:r w:rsidRPr="00AB4DAF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mk-MK"/>
              </w:rPr>
              <w:t>Потребни Материјали и инструменти</w:t>
            </w:r>
          </w:p>
          <w:p w14:paraId="2342E5AD" w14:textId="77777777" w:rsidR="00F2373B" w:rsidRDefault="00F2373B" w:rsidP="00F2373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mk-MK"/>
              </w:rPr>
            </w:pPr>
          </w:p>
          <w:p w14:paraId="5871D3F2" w14:textId="6D259423" w:rsidR="00F2373B" w:rsidRDefault="00F2373B" w:rsidP="00F2373B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mk-MK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 xml:space="preserve">Два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BJT </w:t>
            </w:r>
            <w:r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>транзистора</w:t>
            </w:r>
          </w:p>
          <w:p w14:paraId="00BE9AA9" w14:textId="6E857375" w:rsidR="00F2373B" w:rsidRPr="00E3059C" w:rsidRDefault="00885100" w:rsidP="00F2373B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mk-MK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>Парови отпорници</w:t>
            </w:r>
          </w:p>
          <w:p w14:paraId="21DCCA4D" w14:textId="05D3A0DC" w:rsidR="00F2373B" w:rsidRPr="00E97A27" w:rsidRDefault="00885100" w:rsidP="00F2373B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mk-MK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>Парови кондензатори</w:t>
            </w:r>
          </w:p>
          <w:p w14:paraId="2E49A837" w14:textId="2C4A4EB2" w:rsidR="00F2373B" w:rsidRDefault="00885100" w:rsidP="00F2373B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mk-MK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 xml:space="preserve">Извор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DC </w:t>
            </w:r>
            <w:r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>за поларизација</w:t>
            </w:r>
          </w:p>
          <w:p w14:paraId="5AC72151" w14:textId="13832D9A" w:rsidR="00F2373B" w:rsidRPr="005F53C3" w:rsidRDefault="00885100" w:rsidP="00F2373B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mk-MK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 xml:space="preserve">Осцилоскоп </w:t>
            </w:r>
          </w:p>
          <w:p w14:paraId="24560A60" w14:textId="77777777" w:rsidR="00F2373B" w:rsidRPr="0035568C" w:rsidRDefault="00F2373B" w:rsidP="00F2373B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mk-MK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>Спроводници</w:t>
            </w:r>
          </w:p>
          <w:p w14:paraId="58262FB4" w14:textId="24A90714" w:rsidR="0035568C" w:rsidRDefault="0035568C" w:rsidP="00F2373B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mk-MK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>Лемило и калај</w:t>
            </w:r>
          </w:p>
          <w:p w14:paraId="17AFDE30" w14:textId="34F26219" w:rsidR="00FD3B85" w:rsidRDefault="001A308F" w:rsidP="00F2373B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mk-MK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>Колекторска фалилија криви за дадените ранзистори</w:t>
            </w:r>
          </w:p>
          <w:p w14:paraId="37863673" w14:textId="77777777" w:rsidR="00F2373B" w:rsidRDefault="00F2373B" w:rsidP="00E969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mk-MK"/>
              </w:rPr>
            </w:pPr>
          </w:p>
        </w:tc>
        <w:tc>
          <w:tcPr>
            <w:tcW w:w="6385" w:type="dxa"/>
          </w:tcPr>
          <w:p w14:paraId="550FB0EF" w14:textId="2BF8CA71" w:rsidR="00684FC6" w:rsidRDefault="00684FC6" w:rsidP="00E9695A">
            <w:pPr>
              <w:jc w:val="center"/>
              <w:rPr>
                <w:noProof/>
                <w:lang w:val="mk-MK"/>
              </w:rPr>
            </w:pPr>
          </w:p>
          <w:p w14:paraId="32E3AA7A" w14:textId="23DE61CA" w:rsidR="00F2373B" w:rsidRDefault="00E625ED" w:rsidP="00E969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mk-MK"/>
              </w:rPr>
            </w:pPr>
            <w:r>
              <w:rPr>
                <w:noProof/>
              </w:rPr>
              <w:drawing>
                <wp:anchor distT="0" distB="0" distL="114300" distR="114300" simplePos="0" relativeHeight="251672064" behindDoc="0" locked="0" layoutInCell="1" allowOverlap="1" wp14:anchorId="3DC83037" wp14:editId="24F0B083">
                  <wp:simplePos x="0" y="0"/>
                  <wp:positionH relativeFrom="column">
                    <wp:posOffset>2176536</wp:posOffset>
                  </wp:positionH>
                  <wp:positionV relativeFrom="paragraph">
                    <wp:posOffset>357505</wp:posOffset>
                  </wp:positionV>
                  <wp:extent cx="1806575" cy="1238250"/>
                  <wp:effectExtent l="0" t="0" r="3175" b="0"/>
                  <wp:wrapSquare wrapText="bothSides"/>
                  <wp:docPr id="855754423" name="Picture 4" descr="A white electronic device with a screen and knob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8077518" name="Picture 4" descr="A white electronic device with a screen and knob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6575" cy="1238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0016" behindDoc="0" locked="0" layoutInCell="1" allowOverlap="1" wp14:anchorId="5084BB9B" wp14:editId="3818E53C">
                  <wp:simplePos x="0" y="0"/>
                  <wp:positionH relativeFrom="margin">
                    <wp:posOffset>-31115</wp:posOffset>
                  </wp:positionH>
                  <wp:positionV relativeFrom="paragraph">
                    <wp:posOffset>126365</wp:posOffset>
                  </wp:positionV>
                  <wp:extent cx="2331720" cy="1582420"/>
                  <wp:effectExtent l="0" t="0" r="0" b="0"/>
                  <wp:wrapSquare wrapText="bothSides"/>
                  <wp:docPr id="1189545942" name="Picture 5" descr="A close-up of a circuit boar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3127394" name="Picture 5" descr="A close-up of a circuit board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876" t="12841" r="13765" b="9791"/>
                          <a:stretch/>
                        </pic:blipFill>
                        <pic:spPr bwMode="auto">
                          <a:xfrm>
                            <a:off x="0" y="0"/>
                            <a:ext cx="2331720" cy="1582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1C542767" w14:textId="77777777" w:rsidR="00ED0D81" w:rsidRDefault="00ED0D81" w:rsidP="00ED0D81">
      <w:pPr>
        <w:spacing w:line="360" w:lineRule="auto"/>
        <w:rPr>
          <w:rFonts w:ascii="Times New Roman" w:hAnsi="Times New Roman" w:cs="Times New Roman"/>
          <w:b/>
          <w:bCs/>
          <w:iCs/>
          <w:sz w:val="24"/>
          <w:szCs w:val="24"/>
          <w:lang w:val="mk-MK"/>
        </w:rPr>
      </w:pPr>
    </w:p>
    <w:p w14:paraId="2AF7F7DD" w14:textId="7747E61F" w:rsidR="00F2373B" w:rsidRPr="00ED0D81" w:rsidRDefault="00F2373B" w:rsidP="00ED0D81">
      <w:pPr>
        <w:spacing w:line="360" w:lineRule="auto"/>
        <w:rPr>
          <w:rFonts w:ascii="Times New Roman" w:hAnsi="Times New Roman" w:cs="Times New Roman"/>
          <w:sz w:val="24"/>
          <w:szCs w:val="24"/>
          <w:lang w:val="mk-MK"/>
        </w:rPr>
      </w:pPr>
      <w:r w:rsidRPr="00ED0D81">
        <w:rPr>
          <w:rFonts w:ascii="Times New Roman" w:hAnsi="Times New Roman" w:cs="Times New Roman"/>
          <w:b/>
          <w:bCs/>
          <w:iCs/>
          <w:sz w:val="24"/>
          <w:szCs w:val="24"/>
          <w:lang w:val="mk-MK"/>
        </w:rPr>
        <w:t>ТЕОРИСКИ ОСНОВИ</w:t>
      </w:r>
      <w:r w:rsidRPr="00ED0D81">
        <w:rPr>
          <w:rFonts w:ascii="Times New Roman" w:hAnsi="Times New Roman" w:cs="Times New Roman"/>
          <w:b/>
          <w:bCs/>
          <w:iCs/>
          <w:sz w:val="24"/>
          <w:szCs w:val="24"/>
        </w:rPr>
        <w:t>:</w:t>
      </w:r>
    </w:p>
    <w:p w14:paraId="05ECA424" w14:textId="360D0110" w:rsidR="00F2373B" w:rsidRDefault="00732608" w:rsidP="00B349D6">
      <w:pPr>
        <w:pStyle w:val="ListParagraph"/>
        <w:spacing w:line="360" w:lineRule="auto"/>
        <w:ind w:left="90"/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 w:rsidRPr="00732608">
        <w:rPr>
          <w:rFonts w:ascii="Times New Roman" w:hAnsi="Times New Roman" w:cs="Times New Roman"/>
          <w:sz w:val="24"/>
          <w:szCs w:val="24"/>
          <w:lang w:val="mk-MK"/>
        </w:rPr>
        <w:drawing>
          <wp:anchor distT="0" distB="0" distL="114300" distR="114300" simplePos="0" relativeHeight="251675136" behindDoc="0" locked="0" layoutInCell="1" allowOverlap="1" wp14:anchorId="564C3C55" wp14:editId="49C45D55">
            <wp:simplePos x="0" y="0"/>
            <wp:positionH relativeFrom="column">
              <wp:posOffset>281354</wp:posOffset>
            </wp:positionH>
            <wp:positionV relativeFrom="paragraph">
              <wp:posOffset>3633617</wp:posOffset>
            </wp:positionV>
            <wp:extent cx="2084705" cy="1741805"/>
            <wp:effectExtent l="0" t="0" r="0" b="0"/>
            <wp:wrapSquare wrapText="bothSides"/>
            <wp:docPr id="672877858" name="Picture 1" descr="A diagram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2877858" name="Picture 1" descr="A diagram of a graph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4705" cy="1741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2373B">
        <w:rPr>
          <w:rFonts w:ascii="Times New Roman" w:hAnsi="Times New Roman" w:cs="Times New Roman"/>
          <w:sz w:val="24"/>
          <w:szCs w:val="24"/>
          <w:lang w:val="mk-MK"/>
        </w:rPr>
        <w:t xml:space="preserve">Мултивибраторот е генератор на квадратен или правоаголен напон. Бидејќи таквиот напон е богат со виши хамонии (мулти вибрации), генераторот што ги произведува се вика мултивибратор. Мултивибраторот </w:t>
      </w:r>
      <w:r w:rsidR="00DC2E26">
        <w:rPr>
          <w:rFonts w:ascii="Times New Roman" w:hAnsi="Times New Roman" w:cs="Times New Roman"/>
          <w:sz w:val="24"/>
          <w:szCs w:val="24"/>
          <w:lang w:val="mk-MK"/>
        </w:rPr>
        <w:t xml:space="preserve">е </w:t>
      </w:r>
      <w:r w:rsidR="00F2373B">
        <w:rPr>
          <w:rFonts w:ascii="Times New Roman" w:hAnsi="Times New Roman" w:cs="Times New Roman"/>
          <w:sz w:val="24"/>
          <w:szCs w:val="24"/>
          <w:lang w:val="mk-MK"/>
        </w:rPr>
        <w:t>двостепен засилувач</w:t>
      </w:r>
      <w:r w:rsidR="00D1286E">
        <w:rPr>
          <w:rFonts w:ascii="Times New Roman" w:hAnsi="Times New Roman" w:cs="Times New Roman"/>
          <w:sz w:val="24"/>
          <w:szCs w:val="24"/>
          <w:lang w:val="mk-MK"/>
        </w:rPr>
        <w:t xml:space="preserve"> со </w:t>
      </w:r>
      <w:r w:rsidR="00D1286E">
        <w:rPr>
          <w:rFonts w:ascii="Times New Roman" w:hAnsi="Times New Roman" w:cs="Times New Roman"/>
          <w:sz w:val="24"/>
          <w:szCs w:val="24"/>
        </w:rPr>
        <w:t xml:space="preserve">BJT </w:t>
      </w:r>
      <w:r w:rsidR="00D1286E">
        <w:rPr>
          <w:rFonts w:ascii="Times New Roman" w:hAnsi="Times New Roman" w:cs="Times New Roman"/>
          <w:sz w:val="24"/>
          <w:szCs w:val="24"/>
          <w:lang w:val="mk-MK"/>
        </w:rPr>
        <w:t>транзистори споени со заземјен емитер</w:t>
      </w:r>
      <w:r w:rsidR="00F2373B">
        <w:rPr>
          <w:rFonts w:ascii="Times New Roman" w:hAnsi="Times New Roman" w:cs="Times New Roman"/>
          <w:sz w:val="24"/>
          <w:szCs w:val="24"/>
          <w:lang w:val="mk-MK"/>
        </w:rPr>
        <w:t>, кај кој е применета 100% повратна врска. Кај него целиот излезен напон се враќа со помо</w:t>
      </w:r>
      <w:r w:rsidR="005F3FBD">
        <w:rPr>
          <w:rFonts w:ascii="Times New Roman" w:hAnsi="Times New Roman" w:cs="Times New Roman"/>
          <w:sz w:val="24"/>
          <w:szCs w:val="24"/>
          <w:lang w:val="mk-MK"/>
        </w:rPr>
        <w:t>ш на</w:t>
      </w:r>
      <w:r w:rsidR="00F2373B">
        <w:rPr>
          <w:rFonts w:ascii="Times New Roman" w:hAnsi="Times New Roman" w:cs="Times New Roman"/>
          <w:sz w:val="24"/>
          <w:szCs w:val="24"/>
          <w:lang w:val="mk-MK"/>
        </w:rPr>
        <w:t xml:space="preserve"> кондензатор и отпор, назад на влезот од засилувачот</w:t>
      </w:r>
      <w:r w:rsidR="00776169">
        <w:rPr>
          <w:rFonts w:ascii="Times New Roman" w:hAnsi="Times New Roman" w:cs="Times New Roman"/>
          <w:sz w:val="24"/>
          <w:szCs w:val="24"/>
          <w:lang w:val="mk-MK"/>
        </w:rPr>
        <w:t>.</w:t>
      </w:r>
      <w:r w:rsidR="00F2373B">
        <w:rPr>
          <w:rFonts w:ascii="Times New Roman" w:hAnsi="Times New Roman" w:cs="Times New Roman"/>
          <w:sz w:val="24"/>
          <w:szCs w:val="24"/>
          <w:lang w:val="mk-MK"/>
        </w:rPr>
        <w:t xml:space="preserve"> Може да биде симетричен, кога двата степени се наполно идентични и асиметричен кога степените се разликуваат во еден од параметрите.  </w:t>
      </w:r>
      <w:r w:rsidR="001D6A14">
        <w:rPr>
          <w:rFonts w:ascii="Times New Roman" w:hAnsi="Times New Roman" w:cs="Times New Roman"/>
          <w:sz w:val="24"/>
          <w:szCs w:val="24"/>
          <w:lang w:val="mk-MK"/>
        </w:rPr>
        <w:t>Со</w:t>
      </w:r>
      <w:r w:rsidR="00F2373B">
        <w:rPr>
          <w:rFonts w:ascii="Times New Roman" w:hAnsi="Times New Roman" w:cs="Times New Roman"/>
          <w:sz w:val="24"/>
          <w:szCs w:val="24"/>
          <w:lang w:val="mk-MK"/>
        </w:rPr>
        <w:t xml:space="preserve"> </w:t>
      </w:r>
      <w:r w:rsidR="00F2373B">
        <w:rPr>
          <w:rFonts w:ascii="Times New Roman" w:hAnsi="Times New Roman" w:cs="Times New Roman"/>
          <w:sz w:val="24"/>
          <w:szCs w:val="24"/>
        </w:rPr>
        <w:t xml:space="preserve">R </w:t>
      </w:r>
      <w:r w:rsidR="00F2373B">
        <w:rPr>
          <w:rFonts w:ascii="Times New Roman" w:hAnsi="Times New Roman" w:cs="Times New Roman"/>
          <w:sz w:val="24"/>
          <w:szCs w:val="24"/>
          <w:lang w:val="mk-MK"/>
        </w:rPr>
        <w:t xml:space="preserve">и С е изведено сврзувањето на степените, </w:t>
      </w:r>
      <w:r w:rsidR="00005648">
        <w:rPr>
          <w:rFonts w:ascii="Times New Roman" w:hAnsi="Times New Roman" w:cs="Times New Roman"/>
          <w:sz w:val="24"/>
          <w:szCs w:val="24"/>
          <w:lang w:val="mk-MK"/>
        </w:rPr>
        <w:t>но</w:t>
      </w:r>
      <w:r w:rsidR="00F2373B">
        <w:rPr>
          <w:rFonts w:ascii="Times New Roman" w:hAnsi="Times New Roman" w:cs="Times New Roman"/>
          <w:sz w:val="24"/>
          <w:szCs w:val="24"/>
          <w:lang w:val="mk-MK"/>
        </w:rPr>
        <w:t xml:space="preserve"> и повратната врска. Поради јаката повратна врска, секогаш еден од транзисторите се наоѓа во спроводна а другиот во неспроводна состојба. Течењето на колекторска струја предизвикува пад на напонот на </w:t>
      </w:r>
      <w:r w:rsidR="00F2373B">
        <w:rPr>
          <w:rFonts w:ascii="Times New Roman" w:hAnsi="Times New Roman" w:cs="Times New Roman"/>
          <w:sz w:val="24"/>
          <w:szCs w:val="24"/>
        </w:rPr>
        <w:t>R</w:t>
      </w:r>
      <w:r w:rsidR="00F2373B">
        <w:rPr>
          <w:rFonts w:ascii="Times New Roman" w:hAnsi="Times New Roman" w:cs="Times New Roman"/>
          <w:sz w:val="24"/>
          <w:szCs w:val="24"/>
          <w:vertAlign w:val="subscript"/>
        </w:rPr>
        <w:t>L1</w:t>
      </w:r>
      <w:r w:rsidR="00F2373B">
        <w:rPr>
          <w:rFonts w:ascii="Times New Roman" w:hAnsi="Times New Roman" w:cs="Times New Roman"/>
          <w:sz w:val="24"/>
          <w:szCs w:val="24"/>
        </w:rPr>
        <w:t xml:space="preserve">. </w:t>
      </w:r>
      <w:r w:rsidR="00F2373B">
        <w:rPr>
          <w:rFonts w:ascii="Times New Roman" w:hAnsi="Times New Roman" w:cs="Times New Roman"/>
          <w:sz w:val="24"/>
          <w:szCs w:val="24"/>
          <w:lang w:val="mk-MK"/>
        </w:rPr>
        <w:t xml:space="preserve">Тоа предизвикува намалување на базната струја </w:t>
      </w:r>
      <w:r w:rsidR="004B618A">
        <w:rPr>
          <w:rFonts w:ascii="Times New Roman" w:hAnsi="Times New Roman" w:cs="Times New Roman"/>
          <w:sz w:val="24"/>
          <w:szCs w:val="24"/>
          <w:lang w:val="mk-MK"/>
        </w:rPr>
        <w:t xml:space="preserve">на </w:t>
      </w:r>
      <w:r w:rsidR="00F2373B">
        <w:rPr>
          <w:rFonts w:ascii="Times New Roman" w:hAnsi="Times New Roman" w:cs="Times New Roman"/>
          <w:sz w:val="24"/>
          <w:szCs w:val="24"/>
          <w:lang w:val="mk-MK"/>
        </w:rPr>
        <w:t>Тр</w:t>
      </w:r>
      <w:r w:rsidR="004B618A">
        <w:rPr>
          <w:rFonts w:ascii="Times New Roman" w:hAnsi="Times New Roman" w:cs="Times New Roman"/>
          <w:sz w:val="24"/>
          <w:szCs w:val="24"/>
          <w:lang w:val="mk-MK"/>
        </w:rPr>
        <w:t xml:space="preserve">анзисторот </w:t>
      </w:r>
      <w:r w:rsidR="00F2373B">
        <w:rPr>
          <w:rFonts w:ascii="Times New Roman" w:hAnsi="Times New Roman" w:cs="Times New Roman"/>
          <w:sz w:val="24"/>
          <w:szCs w:val="24"/>
        </w:rPr>
        <w:t>II</w:t>
      </w:r>
      <w:r w:rsidR="00F2373B">
        <w:rPr>
          <w:rFonts w:ascii="Times New Roman" w:hAnsi="Times New Roman" w:cs="Times New Roman"/>
          <w:sz w:val="24"/>
          <w:szCs w:val="24"/>
          <w:lang w:val="mk-MK"/>
        </w:rPr>
        <w:t xml:space="preserve">, со што доведува до намалување на напонот </w:t>
      </w:r>
      <w:r w:rsidR="00042DF8">
        <w:rPr>
          <w:rFonts w:ascii="Times New Roman" w:hAnsi="Times New Roman" w:cs="Times New Roman"/>
          <w:sz w:val="24"/>
          <w:szCs w:val="24"/>
          <w:lang w:val="mk-MK"/>
        </w:rPr>
        <w:t xml:space="preserve">на краевите од </w:t>
      </w:r>
      <w:r w:rsidR="00F2373B">
        <w:rPr>
          <w:rFonts w:ascii="Times New Roman" w:hAnsi="Times New Roman" w:cs="Times New Roman"/>
          <w:sz w:val="24"/>
          <w:szCs w:val="24"/>
        </w:rPr>
        <w:t>R</w:t>
      </w:r>
      <w:r w:rsidR="00F2373B">
        <w:rPr>
          <w:rFonts w:ascii="Times New Roman" w:hAnsi="Times New Roman" w:cs="Times New Roman"/>
          <w:sz w:val="24"/>
          <w:szCs w:val="24"/>
          <w:vertAlign w:val="subscript"/>
        </w:rPr>
        <w:t>L</w:t>
      </w:r>
      <w:r w:rsidR="00F2373B">
        <w:rPr>
          <w:rFonts w:ascii="Times New Roman" w:hAnsi="Times New Roman" w:cs="Times New Roman"/>
          <w:sz w:val="24"/>
          <w:szCs w:val="24"/>
          <w:vertAlign w:val="subscript"/>
          <w:lang w:val="mk-MK"/>
        </w:rPr>
        <w:t xml:space="preserve">2, </w:t>
      </w:r>
      <w:r w:rsidR="00F2373B">
        <w:rPr>
          <w:rFonts w:ascii="Times New Roman" w:hAnsi="Times New Roman" w:cs="Times New Roman"/>
          <w:sz w:val="24"/>
          <w:szCs w:val="24"/>
          <w:lang w:val="mk-MK"/>
        </w:rPr>
        <w:t xml:space="preserve">што од друга страна ќе предизвика пораст на базната струја </w:t>
      </w:r>
      <w:r w:rsidR="00042DF8">
        <w:rPr>
          <w:rFonts w:ascii="Times New Roman" w:hAnsi="Times New Roman" w:cs="Times New Roman"/>
          <w:sz w:val="24"/>
          <w:szCs w:val="24"/>
          <w:lang w:val="mk-MK"/>
        </w:rPr>
        <w:t xml:space="preserve">на </w:t>
      </w:r>
      <w:r w:rsidR="00F2373B">
        <w:rPr>
          <w:rFonts w:ascii="Times New Roman" w:hAnsi="Times New Roman" w:cs="Times New Roman"/>
          <w:sz w:val="24"/>
          <w:szCs w:val="24"/>
          <w:lang w:val="mk-MK"/>
        </w:rPr>
        <w:t>Т</w:t>
      </w:r>
      <w:r w:rsidR="003E3ED2">
        <w:rPr>
          <w:rFonts w:ascii="Times New Roman" w:hAnsi="Times New Roman" w:cs="Times New Roman"/>
          <w:sz w:val="24"/>
          <w:szCs w:val="24"/>
          <w:lang w:val="mk-MK"/>
        </w:rPr>
        <w:t>р.</w:t>
      </w:r>
      <w:r w:rsidR="00F2373B">
        <w:rPr>
          <w:rFonts w:ascii="Times New Roman" w:hAnsi="Times New Roman" w:cs="Times New Roman"/>
          <w:sz w:val="24"/>
          <w:szCs w:val="24"/>
        </w:rPr>
        <w:t>I</w:t>
      </w:r>
      <w:r w:rsidR="00F2373B">
        <w:rPr>
          <w:rFonts w:ascii="Times New Roman" w:hAnsi="Times New Roman" w:cs="Times New Roman"/>
          <w:sz w:val="24"/>
          <w:szCs w:val="24"/>
          <w:lang w:val="mk-MK"/>
        </w:rPr>
        <w:t xml:space="preserve"> . Тој процес се одвива понатаму многу брзо така пто Т</w:t>
      </w:r>
      <w:r w:rsidR="003E3ED2">
        <w:rPr>
          <w:rFonts w:ascii="Times New Roman" w:hAnsi="Times New Roman" w:cs="Times New Roman"/>
          <w:sz w:val="24"/>
          <w:szCs w:val="24"/>
          <w:lang w:val="mk-MK"/>
        </w:rPr>
        <w:t>р</w:t>
      </w:r>
      <w:r w:rsidR="00F2373B">
        <w:rPr>
          <w:rFonts w:ascii="Times New Roman" w:hAnsi="Times New Roman" w:cs="Times New Roman"/>
          <w:sz w:val="24"/>
          <w:szCs w:val="24"/>
        </w:rPr>
        <w:t>.I</w:t>
      </w:r>
      <w:r w:rsidR="00F2373B">
        <w:rPr>
          <w:rFonts w:ascii="Times New Roman" w:hAnsi="Times New Roman" w:cs="Times New Roman"/>
          <w:sz w:val="24"/>
          <w:szCs w:val="24"/>
          <w:lang w:val="mk-MK"/>
        </w:rPr>
        <w:t xml:space="preserve"> да стане наполно спорводен, а Т</w:t>
      </w:r>
      <w:r w:rsidR="003E3ED2">
        <w:rPr>
          <w:rFonts w:ascii="Times New Roman" w:hAnsi="Times New Roman" w:cs="Times New Roman"/>
          <w:sz w:val="24"/>
          <w:szCs w:val="24"/>
          <w:lang w:val="mk-MK"/>
        </w:rPr>
        <w:t>р.</w:t>
      </w:r>
      <w:r w:rsidR="00042DF8">
        <w:rPr>
          <w:rFonts w:ascii="Times New Roman" w:hAnsi="Times New Roman" w:cs="Times New Roman"/>
          <w:sz w:val="24"/>
          <w:szCs w:val="24"/>
          <w:lang w:val="mk-MK"/>
        </w:rPr>
        <w:t xml:space="preserve"> </w:t>
      </w:r>
      <w:r w:rsidR="00F2373B">
        <w:rPr>
          <w:rFonts w:ascii="Times New Roman" w:hAnsi="Times New Roman" w:cs="Times New Roman"/>
          <w:sz w:val="24"/>
          <w:szCs w:val="24"/>
        </w:rPr>
        <w:t>II</w:t>
      </w:r>
      <w:r w:rsidR="00F2373B">
        <w:rPr>
          <w:rFonts w:ascii="Times New Roman" w:hAnsi="Times New Roman" w:cs="Times New Roman"/>
          <w:sz w:val="24"/>
          <w:szCs w:val="24"/>
          <w:lang w:val="mk-MK"/>
        </w:rPr>
        <w:t xml:space="preserve"> наполно неспроводен. Со цел транзисотрите да можат да станат спроводни потребно е базната струја да биде поголема од онаа максимална, опфатена со работното подрачје. Затоа отпорите </w:t>
      </w:r>
      <w:r w:rsidR="00F2373B">
        <w:rPr>
          <w:rFonts w:ascii="Times New Roman" w:hAnsi="Times New Roman" w:cs="Times New Roman"/>
          <w:sz w:val="24"/>
          <w:szCs w:val="24"/>
        </w:rPr>
        <w:t xml:space="preserve">R </w:t>
      </w:r>
      <w:r w:rsidR="00F2373B">
        <w:rPr>
          <w:rFonts w:ascii="Times New Roman" w:hAnsi="Times New Roman" w:cs="Times New Roman"/>
          <w:sz w:val="24"/>
          <w:szCs w:val="24"/>
          <w:lang w:val="mk-MK"/>
        </w:rPr>
        <w:t>треба да се помали од критичните вредности, пресметани според</w:t>
      </w:r>
      <w:r w:rsidR="003E27EE">
        <w:rPr>
          <w:rFonts w:ascii="Times New Roman" w:hAnsi="Times New Roman" w:cs="Times New Roman"/>
          <w:sz w:val="24"/>
          <w:szCs w:val="24"/>
          <w:lang w:val="mk-MK"/>
        </w:rPr>
        <w:t xml:space="preserve"> релацијата</w:t>
      </w:r>
      <w:r w:rsidR="00F2373B">
        <w:rPr>
          <w:rFonts w:ascii="Times New Roman" w:hAnsi="Times New Roman" w:cs="Times New Roman"/>
          <w:sz w:val="24"/>
          <w:szCs w:val="24"/>
          <w:lang w:val="mk-MK"/>
        </w:rPr>
        <w:t xml:space="preserve">: </w:t>
      </w:r>
    </w:p>
    <w:p w14:paraId="6261BE29" w14:textId="6999C3FA" w:rsidR="00F2373B" w:rsidRPr="003E27EE" w:rsidRDefault="00F2373B" w:rsidP="007339AE">
      <w:pPr>
        <w:spacing w:line="360" w:lineRule="auto"/>
        <w:jc w:val="right"/>
        <w:rPr>
          <w:rFonts w:ascii="Times New Roman" w:hAnsi="Times New Roman" w:cs="Times New Roman"/>
          <w:i/>
          <w:iCs/>
          <w:sz w:val="28"/>
          <w:szCs w:val="28"/>
          <w:vertAlign w:val="subscript"/>
        </w:rPr>
      </w:pPr>
      <w:r w:rsidRPr="003E27EE">
        <w:rPr>
          <w:rFonts w:ascii="Times New Roman" w:hAnsi="Times New Roman" w:cs="Times New Roman"/>
          <w:i/>
          <w:iCs/>
          <w:sz w:val="28"/>
          <w:szCs w:val="28"/>
        </w:rPr>
        <w:t>R=</w:t>
      </w:r>
      <w:proofErr w:type="spellStart"/>
      <w:r w:rsidRPr="003E27EE">
        <w:rPr>
          <w:rFonts w:ascii="Times New Roman" w:hAnsi="Times New Roman" w:cs="Times New Roman"/>
          <w:i/>
          <w:iCs/>
          <w:sz w:val="28"/>
          <w:szCs w:val="28"/>
        </w:rPr>
        <w:t>V</w:t>
      </w:r>
      <w:r w:rsidRPr="003E27EE">
        <w:rPr>
          <w:rFonts w:ascii="Times New Roman" w:hAnsi="Times New Roman" w:cs="Times New Roman"/>
          <w:i/>
          <w:iCs/>
          <w:sz w:val="28"/>
          <w:szCs w:val="28"/>
          <w:vertAlign w:val="subscript"/>
        </w:rPr>
        <w:t>bat</w:t>
      </w:r>
      <w:proofErr w:type="spellEnd"/>
      <w:r w:rsidRPr="003E27EE">
        <w:rPr>
          <w:rFonts w:ascii="Times New Roman" w:hAnsi="Times New Roman" w:cs="Times New Roman"/>
          <w:i/>
          <w:iCs/>
          <w:sz w:val="28"/>
          <w:szCs w:val="28"/>
        </w:rPr>
        <w:t>/I</w:t>
      </w:r>
      <w:r w:rsidRPr="003E27EE">
        <w:rPr>
          <w:rFonts w:ascii="Times New Roman" w:hAnsi="Times New Roman" w:cs="Times New Roman"/>
          <w:i/>
          <w:iCs/>
          <w:sz w:val="28"/>
          <w:szCs w:val="28"/>
          <w:vertAlign w:val="subscript"/>
        </w:rPr>
        <w:t>b.kr.</w:t>
      </w:r>
      <w:r w:rsidR="00732608" w:rsidRPr="00732608">
        <w:rPr>
          <w:rFonts w:ascii="Times New Roman" w:hAnsi="Times New Roman" w:cs="Times New Roman"/>
          <w:sz w:val="24"/>
          <w:szCs w:val="24"/>
          <w:lang w:val="mk-MK"/>
        </w:rPr>
        <w:t xml:space="preserve"> </w:t>
      </w:r>
      <w:r w:rsidR="007339AE">
        <w:rPr>
          <w:rFonts w:ascii="Times New Roman" w:hAnsi="Times New Roman" w:cs="Times New Roman"/>
          <w:sz w:val="24"/>
          <w:szCs w:val="24"/>
          <w:lang w:val="mk-MK"/>
        </w:rPr>
        <w:t xml:space="preserve">                                    (*)</w:t>
      </w:r>
    </w:p>
    <w:p w14:paraId="5AC916DD" w14:textId="6C6C5D41" w:rsidR="00F2373B" w:rsidRDefault="00F2373B" w:rsidP="00B349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  <w:lang w:val="mk-MK"/>
        </w:rPr>
        <w:t xml:space="preserve">ритичната вредност </w:t>
      </w:r>
      <w:r w:rsidR="00BD00B6">
        <w:rPr>
          <w:rFonts w:ascii="Times New Roman" w:hAnsi="Times New Roman" w:cs="Times New Roman"/>
          <w:sz w:val="24"/>
          <w:szCs w:val="24"/>
          <w:lang w:val="mk-MK"/>
        </w:rPr>
        <w:t xml:space="preserve">на базната струја </w:t>
      </w:r>
      <w:proofErr w:type="spellStart"/>
      <w:r w:rsidR="00BD00B6" w:rsidRPr="00BD00B6">
        <w:rPr>
          <w:rFonts w:ascii="Times New Roman" w:hAnsi="Times New Roman" w:cs="Times New Roman"/>
          <w:i/>
          <w:iCs/>
          <w:sz w:val="24"/>
          <w:szCs w:val="24"/>
        </w:rPr>
        <w:t>I</w:t>
      </w:r>
      <w:r w:rsidR="00BD00B6">
        <w:rPr>
          <w:rFonts w:ascii="Times New Roman" w:hAnsi="Times New Roman" w:cs="Times New Roman"/>
          <w:sz w:val="24"/>
          <w:szCs w:val="24"/>
          <w:vertAlign w:val="subscript"/>
        </w:rPr>
        <w:t>b</w:t>
      </w:r>
      <w:proofErr w:type="spellEnd"/>
      <w:r>
        <w:rPr>
          <w:rFonts w:ascii="Times New Roman" w:hAnsi="Times New Roman" w:cs="Times New Roman"/>
          <w:sz w:val="24"/>
          <w:szCs w:val="24"/>
          <w:lang w:val="mk-MK"/>
        </w:rPr>
        <w:t xml:space="preserve"> може да се пресмета од колекторските криви на дадениот транзисотр, со коснтрукција на работна права за дадените работни отпорници. Првата крива </w:t>
      </w:r>
      <w:r w:rsidR="00EF2E1F">
        <w:rPr>
          <w:rFonts w:ascii="Times New Roman" w:hAnsi="Times New Roman" w:cs="Times New Roman"/>
          <w:sz w:val="24"/>
          <w:szCs w:val="24"/>
          <w:lang w:val="mk-MK"/>
        </w:rPr>
        <w:t xml:space="preserve">од фамилијата која е </w:t>
      </w:r>
      <w:r>
        <w:rPr>
          <w:rFonts w:ascii="Times New Roman" w:hAnsi="Times New Roman" w:cs="Times New Roman"/>
          <w:sz w:val="24"/>
          <w:szCs w:val="24"/>
          <w:lang w:val="mk-MK"/>
        </w:rPr>
        <w:t>над работното подрачје може да се земе како критична.</w:t>
      </w:r>
      <w:r w:rsidR="007169D8">
        <w:rPr>
          <w:rFonts w:ascii="Times New Roman" w:hAnsi="Times New Roman" w:cs="Times New Roman"/>
          <w:sz w:val="24"/>
          <w:szCs w:val="24"/>
          <w:lang w:val="mk-MK"/>
        </w:rPr>
        <w:t xml:space="preserve"> </w:t>
      </w:r>
    </w:p>
    <w:p w14:paraId="013BF51F" w14:textId="312EA62A" w:rsidR="007E1225" w:rsidRDefault="002D6CE2" w:rsidP="00B349D6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lastRenderedPageBreak/>
        <w:t xml:space="preserve">Ако се земе дека </w:t>
      </w:r>
      <w:r w:rsidR="00163E61">
        <w:rPr>
          <w:rFonts w:ascii="Times New Roman" w:hAnsi="Times New Roman" w:cs="Times New Roman"/>
          <w:sz w:val="24"/>
          <w:szCs w:val="24"/>
          <w:lang w:val="mk-MK"/>
        </w:rPr>
        <w:t xml:space="preserve">напонот периодично ќе се менува </w:t>
      </w:r>
      <w:r w:rsidR="00793716">
        <w:rPr>
          <w:rFonts w:ascii="Times New Roman" w:hAnsi="Times New Roman" w:cs="Times New Roman"/>
          <w:sz w:val="24"/>
          <w:szCs w:val="24"/>
          <w:lang w:val="mk-MK"/>
        </w:rPr>
        <w:t xml:space="preserve">според </w:t>
      </w:r>
      <m:oMath>
        <m:r>
          <w:rPr>
            <w:rFonts w:ascii="Cambria Math" w:hAnsi="Cambria Math" w:cs="Times New Roman"/>
            <w:sz w:val="24"/>
            <w:szCs w:val="24"/>
            <w:lang w:val="mk-MK"/>
          </w:rPr>
          <m:t>V</m:t>
        </m:r>
        <m:r>
          <w:rPr>
            <w:rFonts w:ascii="Cambria Math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bat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 </m:t>
        </m:r>
        <m:r>
          <w:rPr>
            <w:rFonts w:ascii="Cambria Math" w:hAnsi="Cambria Math" w:cs="Times New Roman"/>
            <w:sz w:val="24"/>
            <w:szCs w:val="24"/>
          </w:rPr>
          <m:t>(</m:t>
        </m:r>
        <m:r>
          <w:rPr>
            <w:rFonts w:ascii="Cambria Math" w:hAnsi="Cambria Math" w:cs="Times New Roman"/>
            <w:sz w:val="24"/>
            <w:szCs w:val="24"/>
          </w:rPr>
          <m:t>2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e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-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t</m:t>
                </m:r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RC</m:t>
                </m:r>
              </m:den>
            </m:f>
          </m:sup>
        </m:sSup>
        <m:r>
          <w:rPr>
            <w:rFonts w:ascii="Cambria Math" w:hAnsi="Cambria Math" w:cs="Times New Roman"/>
            <w:sz w:val="24"/>
            <w:szCs w:val="24"/>
          </w:rPr>
          <m:t>-1)</m:t>
        </m:r>
      </m:oMath>
      <w:r w:rsidR="007C2A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163E61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7850EC">
        <w:rPr>
          <w:rFonts w:ascii="Times New Roman" w:eastAsiaTheme="minorEastAsia" w:hAnsi="Times New Roman" w:cs="Times New Roman"/>
          <w:sz w:val="24"/>
          <w:szCs w:val="24"/>
          <w:lang w:val="mk-MK"/>
        </w:rPr>
        <w:t xml:space="preserve">и ако се замени дека за времето </w:t>
      </w:r>
      <w:r w:rsidR="007850EC">
        <w:rPr>
          <w:rFonts w:ascii="Times New Roman" w:eastAsiaTheme="minorEastAsia" w:hAnsi="Times New Roman" w:cs="Times New Roman"/>
          <w:sz w:val="24"/>
          <w:szCs w:val="24"/>
        </w:rPr>
        <w:t>t=0</w:t>
      </w:r>
      <w:r w:rsidR="004E4D9B">
        <w:rPr>
          <w:rFonts w:ascii="Times New Roman" w:eastAsiaTheme="minorEastAsia" w:hAnsi="Times New Roman" w:cs="Times New Roman"/>
          <w:sz w:val="24"/>
          <w:szCs w:val="24"/>
          <w:lang w:val="mk-MK"/>
        </w:rPr>
        <w:t xml:space="preserve">, </w:t>
      </w:r>
      <w:r w:rsidR="004E4D9B">
        <w:rPr>
          <w:rFonts w:ascii="Times New Roman" w:eastAsiaTheme="minorEastAsia" w:hAnsi="Times New Roman" w:cs="Times New Roman"/>
          <w:sz w:val="24"/>
          <w:szCs w:val="24"/>
        </w:rPr>
        <w:t>V=</w:t>
      </w:r>
      <w:proofErr w:type="spellStart"/>
      <w:r w:rsidR="004E4D9B">
        <w:rPr>
          <w:rFonts w:ascii="Times New Roman" w:eastAsiaTheme="minorEastAsia" w:hAnsi="Times New Roman" w:cs="Times New Roman"/>
          <w:sz w:val="24"/>
          <w:szCs w:val="24"/>
        </w:rPr>
        <w:t>V</w:t>
      </w:r>
      <w:r w:rsidR="004E4D9B">
        <w:rPr>
          <w:rFonts w:ascii="Times New Roman" w:eastAsiaTheme="minorEastAsia" w:hAnsi="Times New Roman" w:cs="Times New Roman"/>
          <w:sz w:val="24"/>
          <w:szCs w:val="24"/>
          <w:vertAlign w:val="subscript"/>
        </w:rPr>
        <w:t>bat</w:t>
      </w:r>
      <w:proofErr w:type="spellEnd"/>
      <w:r w:rsidR="004E4D9B">
        <w:rPr>
          <w:rFonts w:ascii="Times New Roman" w:eastAsiaTheme="minorEastAsia" w:hAnsi="Times New Roman" w:cs="Times New Roman"/>
          <w:sz w:val="24"/>
          <w:szCs w:val="24"/>
        </w:rPr>
        <w:t xml:space="preserve"> a </w:t>
      </w:r>
      <w:r w:rsidR="004E4D9B">
        <w:rPr>
          <w:rFonts w:ascii="Times New Roman" w:eastAsiaTheme="minorEastAsia" w:hAnsi="Times New Roman" w:cs="Times New Roman"/>
          <w:sz w:val="24"/>
          <w:szCs w:val="24"/>
          <w:lang w:val="mk-MK"/>
        </w:rPr>
        <w:t xml:space="preserve">за </w:t>
      </w:r>
      <w:r w:rsidR="006A139C">
        <w:rPr>
          <w:rFonts w:ascii="Times New Roman" w:eastAsiaTheme="minorEastAsia" w:hAnsi="Times New Roman" w:cs="Times New Roman"/>
          <w:sz w:val="24"/>
          <w:szCs w:val="24"/>
          <w:lang w:val="mk-MK"/>
        </w:rPr>
        <w:t xml:space="preserve">полупериодата </w:t>
      </w:r>
      <w:r w:rsidR="006A139C">
        <w:rPr>
          <w:rFonts w:ascii="Times New Roman" w:eastAsiaTheme="minorEastAsia" w:hAnsi="Times New Roman" w:cs="Times New Roman"/>
          <w:sz w:val="24"/>
          <w:szCs w:val="24"/>
        </w:rPr>
        <w:t xml:space="preserve">t=T/2, </w:t>
      </w:r>
      <w:r w:rsidR="004E4D9B">
        <w:rPr>
          <w:rFonts w:ascii="Times New Roman" w:eastAsiaTheme="minorEastAsia" w:hAnsi="Times New Roman" w:cs="Times New Roman"/>
          <w:sz w:val="24"/>
          <w:szCs w:val="24"/>
        </w:rPr>
        <w:t>V=</w:t>
      </w:r>
      <w:r w:rsidR="007850EC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846C57">
        <w:rPr>
          <w:rFonts w:ascii="Times New Roman" w:eastAsiaTheme="minorEastAsia" w:hAnsi="Times New Roman" w:cs="Times New Roman"/>
          <w:sz w:val="24"/>
          <w:szCs w:val="24"/>
        </w:rPr>
        <w:t xml:space="preserve">0, </w:t>
      </w:r>
      <w:r w:rsidR="00846C57">
        <w:rPr>
          <w:rFonts w:ascii="Times New Roman" w:eastAsiaTheme="minorEastAsia" w:hAnsi="Times New Roman" w:cs="Times New Roman"/>
          <w:sz w:val="24"/>
          <w:szCs w:val="24"/>
          <w:lang w:val="mk-MK"/>
        </w:rPr>
        <w:t xml:space="preserve">следува равеснтвото </w:t>
      </w:r>
      <w:r w:rsidR="00CF744F">
        <w:rPr>
          <w:rFonts w:ascii="Times New Roman" w:eastAsiaTheme="minorEastAsia" w:hAnsi="Times New Roman" w:cs="Times New Roman"/>
          <w:sz w:val="24"/>
          <w:szCs w:val="24"/>
        </w:rPr>
        <w:t>T/2=RC ln</w:t>
      </w:r>
      <w:r w:rsidR="007E1225">
        <w:rPr>
          <w:rFonts w:ascii="Times New Roman" w:eastAsiaTheme="minorEastAsia" w:hAnsi="Times New Roman" w:cs="Times New Roman"/>
          <w:sz w:val="24"/>
          <w:szCs w:val="24"/>
        </w:rPr>
        <w:t xml:space="preserve">2. </w:t>
      </w:r>
      <w:r w:rsidR="007E1225">
        <w:rPr>
          <w:rFonts w:ascii="Times New Roman" w:eastAsiaTheme="minorEastAsia" w:hAnsi="Times New Roman" w:cs="Times New Roman"/>
          <w:sz w:val="24"/>
          <w:szCs w:val="24"/>
          <w:lang w:val="mk-MK"/>
        </w:rPr>
        <w:t xml:space="preserve">Оттука за правоаголниот напон </w:t>
      </w:r>
      <w:r w:rsidR="00834440">
        <w:rPr>
          <w:rFonts w:ascii="Times New Roman" w:eastAsiaTheme="minorEastAsia" w:hAnsi="Times New Roman" w:cs="Times New Roman"/>
          <w:sz w:val="24"/>
          <w:szCs w:val="24"/>
          <w:lang w:val="mk-MK"/>
        </w:rPr>
        <w:t xml:space="preserve">приближно </w:t>
      </w:r>
      <w:r w:rsidR="007E1225">
        <w:rPr>
          <w:rFonts w:ascii="Times New Roman" w:eastAsiaTheme="minorEastAsia" w:hAnsi="Times New Roman" w:cs="Times New Roman"/>
          <w:sz w:val="24"/>
          <w:szCs w:val="24"/>
          <w:lang w:val="mk-MK"/>
        </w:rPr>
        <w:t>може да се до</w:t>
      </w:r>
      <w:r w:rsidR="00834440">
        <w:rPr>
          <w:rFonts w:ascii="Times New Roman" w:eastAsiaTheme="minorEastAsia" w:hAnsi="Times New Roman" w:cs="Times New Roman"/>
          <w:sz w:val="24"/>
          <w:szCs w:val="24"/>
          <w:lang w:val="mk-MK"/>
        </w:rPr>
        <w:t>бие</w:t>
      </w:r>
      <w:r w:rsidR="007E1225">
        <w:rPr>
          <w:rFonts w:ascii="Times New Roman" w:eastAsiaTheme="minorEastAsia" w:hAnsi="Times New Roman" w:cs="Times New Roman"/>
          <w:sz w:val="24"/>
          <w:szCs w:val="24"/>
          <w:lang w:val="mk-MK"/>
        </w:rPr>
        <w:t>:</w:t>
      </w:r>
    </w:p>
    <w:p w14:paraId="0FA06CFE" w14:textId="75CC142B" w:rsidR="00834440" w:rsidRPr="00E625ED" w:rsidRDefault="00834440" w:rsidP="00834440">
      <w:pPr>
        <w:spacing w:line="360" w:lineRule="auto"/>
        <w:jc w:val="center"/>
        <w:rPr>
          <w:rFonts w:ascii="Times New Roman" w:eastAsiaTheme="minorEastAsia" w:hAnsi="Times New Roman" w:cs="Times New Roman"/>
          <w:i/>
          <w:iCs/>
          <w:sz w:val="24"/>
          <w:szCs w:val="24"/>
          <w:lang w:val="mk-MK"/>
        </w:rPr>
      </w:pPr>
      <w:r w:rsidRPr="00E625ED">
        <w:rPr>
          <w:rFonts w:ascii="Times New Roman" w:eastAsiaTheme="minorEastAsia" w:hAnsi="Times New Roman" w:cs="Times New Roman"/>
          <w:i/>
          <w:iCs/>
          <w:sz w:val="24"/>
          <w:szCs w:val="24"/>
          <w:lang w:val="mk-MK"/>
        </w:rPr>
        <w:t xml:space="preserve">Т= 1.4 </w:t>
      </w:r>
      <w:r w:rsidRPr="00E625ED">
        <w:rPr>
          <w:rFonts w:ascii="Times New Roman" w:eastAsiaTheme="minorEastAsia" w:hAnsi="Times New Roman" w:cs="Times New Roman"/>
          <w:i/>
          <w:iCs/>
          <w:sz w:val="24"/>
          <w:szCs w:val="24"/>
        </w:rPr>
        <w:t>RC</w:t>
      </w:r>
    </w:p>
    <w:p w14:paraId="2D5E79E6" w14:textId="2D54C0E0" w:rsidR="00F2373B" w:rsidRDefault="00846C57" w:rsidP="00122639">
      <w:pPr>
        <w:spacing w:line="36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  <w:lang w:val="mk-MK"/>
        </w:rPr>
      </w:pPr>
      <w:r>
        <w:rPr>
          <w:rFonts w:ascii="Times New Roman" w:eastAsiaTheme="minorEastAsia" w:hAnsi="Times New Roman" w:cs="Times New Roman"/>
          <w:sz w:val="24"/>
          <w:szCs w:val="24"/>
          <w:lang w:val="mk-MK"/>
        </w:rPr>
        <w:t xml:space="preserve"> </w:t>
      </w:r>
      <w:r w:rsidR="00F2373B">
        <w:rPr>
          <w:rFonts w:ascii="Times New Roman" w:hAnsi="Times New Roman" w:cs="Times New Roman"/>
          <w:b/>
          <w:bCs/>
          <w:iCs/>
          <w:sz w:val="24"/>
          <w:szCs w:val="24"/>
          <w:lang w:val="mk-MK"/>
        </w:rPr>
        <w:t>ПОСТАПКА ПРИ МЕРЕЊЕ</w:t>
      </w:r>
      <w:r w:rsidR="0035568C">
        <w:rPr>
          <w:rFonts w:ascii="Times New Roman" w:hAnsi="Times New Roman" w:cs="Times New Roman"/>
          <w:b/>
          <w:bCs/>
          <w:iCs/>
          <w:sz w:val="24"/>
          <w:szCs w:val="24"/>
          <w:lang w:val="mk-MK"/>
        </w:rPr>
        <w:t>ТО</w:t>
      </w:r>
    </w:p>
    <w:p w14:paraId="6D721921" w14:textId="50641436" w:rsidR="00974D5F" w:rsidRDefault="00872F49" w:rsidP="005037E0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  <w:lang w:val="mk-MK"/>
        </w:rPr>
      </w:pPr>
      <w:r w:rsidRPr="005037E0">
        <w:rPr>
          <w:rFonts w:ascii="Times New Roman" w:hAnsi="Times New Roman" w:cs="Times New Roman"/>
          <w:sz w:val="24"/>
          <w:szCs w:val="24"/>
          <w:lang w:val="mk-MK"/>
        </w:rPr>
        <w:t xml:space="preserve">Се поврзува </w:t>
      </w:r>
      <w:r w:rsidR="005863BD" w:rsidRPr="005037E0">
        <w:rPr>
          <w:rFonts w:ascii="Times New Roman" w:hAnsi="Times New Roman" w:cs="Times New Roman"/>
          <w:sz w:val="24"/>
          <w:szCs w:val="24"/>
          <w:lang w:val="mk-MK"/>
        </w:rPr>
        <w:t xml:space="preserve">шемата </w:t>
      </w:r>
      <w:r w:rsidR="00794A60">
        <w:rPr>
          <w:rFonts w:ascii="Times New Roman" w:hAnsi="Times New Roman" w:cs="Times New Roman"/>
          <w:sz w:val="24"/>
          <w:szCs w:val="24"/>
          <w:lang w:val="mk-MK"/>
        </w:rPr>
        <w:t>од подолу</w:t>
      </w:r>
      <w:r w:rsidR="00046031">
        <w:rPr>
          <w:rFonts w:ascii="Times New Roman" w:hAnsi="Times New Roman" w:cs="Times New Roman"/>
          <w:sz w:val="24"/>
          <w:szCs w:val="24"/>
          <w:lang w:val="mk-MK"/>
        </w:rPr>
        <w:t xml:space="preserve">, </w:t>
      </w:r>
      <w:r w:rsidR="005863BD" w:rsidRPr="005037E0">
        <w:rPr>
          <w:rFonts w:ascii="Times New Roman" w:hAnsi="Times New Roman" w:cs="Times New Roman"/>
          <w:sz w:val="24"/>
          <w:szCs w:val="24"/>
          <w:lang w:val="mk-MK"/>
        </w:rPr>
        <w:t xml:space="preserve">лево. </w:t>
      </w:r>
      <w:r w:rsidR="00446392" w:rsidRPr="005037E0">
        <w:rPr>
          <w:rFonts w:ascii="Times New Roman" w:hAnsi="Times New Roman" w:cs="Times New Roman"/>
          <w:sz w:val="24"/>
          <w:szCs w:val="24"/>
          <w:lang w:val="mk-MK"/>
        </w:rPr>
        <w:t>Се прави симетрична шема со компоентите така што</w:t>
      </w:r>
      <w:r w:rsidR="0054798E" w:rsidRPr="005037E0">
        <w:rPr>
          <w:rFonts w:ascii="Times New Roman" w:hAnsi="Times New Roman" w:cs="Times New Roman"/>
          <w:sz w:val="24"/>
          <w:szCs w:val="24"/>
        </w:rPr>
        <w:t xml:space="preserve"> </w:t>
      </w:r>
      <w:r w:rsidR="004E7D8F" w:rsidRPr="005037E0">
        <w:rPr>
          <w:rFonts w:ascii="Times New Roman" w:hAnsi="Times New Roman" w:cs="Times New Roman"/>
          <w:sz w:val="24"/>
          <w:szCs w:val="24"/>
          <w:lang w:val="mk-MK"/>
        </w:rPr>
        <w:t xml:space="preserve">Тр.1 и Тр.2 се идентични, а и </w:t>
      </w:r>
      <w:r w:rsidR="00446392" w:rsidRPr="005037E0">
        <w:rPr>
          <w:rFonts w:ascii="Times New Roman" w:hAnsi="Times New Roman" w:cs="Times New Roman"/>
          <w:sz w:val="24"/>
          <w:szCs w:val="24"/>
          <w:lang w:val="mk-MK"/>
        </w:rPr>
        <w:t xml:space="preserve"> </w:t>
      </w:r>
      <w:r w:rsidR="00446392" w:rsidRPr="005037E0">
        <w:rPr>
          <w:rFonts w:ascii="Times New Roman" w:hAnsi="Times New Roman" w:cs="Times New Roman"/>
          <w:sz w:val="24"/>
          <w:szCs w:val="24"/>
        </w:rPr>
        <w:t>C</w:t>
      </w:r>
      <w:r w:rsidR="008A0364">
        <w:rPr>
          <w:rFonts w:ascii="Times New Roman" w:hAnsi="Times New Roman" w:cs="Times New Roman"/>
          <w:sz w:val="24"/>
          <w:szCs w:val="24"/>
        </w:rPr>
        <w:t xml:space="preserve"> </w:t>
      </w:r>
      <w:r w:rsidR="008A0364">
        <w:rPr>
          <w:rFonts w:ascii="Times New Roman" w:hAnsi="Times New Roman" w:cs="Times New Roman"/>
          <w:sz w:val="24"/>
          <w:szCs w:val="24"/>
          <w:lang w:val="mk-MK"/>
        </w:rPr>
        <w:t>и</w:t>
      </w:r>
      <w:r w:rsidR="0054798E" w:rsidRPr="005037E0">
        <w:rPr>
          <w:rFonts w:ascii="Times New Roman" w:hAnsi="Times New Roman" w:cs="Times New Roman"/>
          <w:sz w:val="24"/>
          <w:szCs w:val="24"/>
        </w:rPr>
        <w:t xml:space="preserve"> R</w:t>
      </w:r>
      <w:r w:rsidR="008A0364">
        <w:rPr>
          <w:rFonts w:ascii="Times New Roman" w:hAnsi="Times New Roman" w:cs="Times New Roman"/>
          <w:sz w:val="24"/>
          <w:szCs w:val="24"/>
          <w:lang w:val="mk-MK"/>
        </w:rPr>
        <w:t xml:space="preserve"> се со иста вредност</w:t>
      </w:r>
      <w:r w:rsidR="00974D5F">
        <w:rPr>
          <w:rFonts w:ascii="Times New Roman" w:hAnsi="Times New Roman" w:cs="Times New Roman"/>
          <w:sz w:val="24"/>
          <w:szCs w:val="24"/>
          <w:lang w:val="mk-MK"/>
        </w:rPr>
        <w:t xml:space="preserve">. </w:t>
      </w:r>
    </w:p>
    <w:p w14:paraId="7AAED243" w14:textId="7B039214" w:rsidR="007339AE" w:rsidRDefault="00974D5F" w:rsidP="005037E0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>Вредноста на отпорниците</w:t>
      </w:r>
      <w:r w:rsidR="0054798E" w:rsidRPr="005037E0">
        <w:rPr>
          <w:rFonts w:ascii="Times New Roman" w:hAnsi="Times New Roman" w:cs="Times New Roman"/>
          <w:sz w:val="24"/>
          <w:szCs w:val="24"/>
          <w:lang w:val="mk-MK"/>
        </w:rPr>
        <w:t xml:space="preserve"> </w:t>
      </w:r>
      <w:r w:rsidR="0054798E" w:rsidRPr="005037E0">
        <w:rPr>
          <w:rFonts w:ascii="Times New Roman" w:hAnsi="Times New Roman" w:cs="Times New Roman"/>
          <w:sz w:val="24"/>
          <w:szCs w:val="24"/>
        </w:rPr>
        <w:t>R</w:t>
      </w:r>
      <w:r w:rsidR="007339AE">
        <w:rPr>
          <w:rFonts w:ascii="Times New Roman" w:hAnsi="Times New Roman" w:cs="Times New Roman"/>
          <w:sz w:val="24"/>
          <w:szCs w:val="24"/>
          <w:lang w:val="mk-MK"/>
        </w:rPr>
        <w:t xml:space="preserve"> се определува </w:t>
      </w:r>
      <w:r w:rsidR="00003A3F" w:rsidRPr="005037E0">
        <w:rPr>
          <w:rFonts w:ascii="Times New Roman" w:hAnsi="Times New Roman" w:cs="Times New Roman"/>
          <w:sz w:val="24"/>
          <w:szCs w:val="24"/>
          <w:lang w:val="mk-MK"/>
        </w:rPr>
        <w:t xml:space="preserve"> </w:t>
      </w:r>
      <w:r w:rsidR="00AB065D">
        <w:rPr>
          <w:rFonts w:ascii="Times New Roman" w:hAnsi="Times New Roman" w:cs="Times New Roman"/>
          <w:sz w:val="24"/>
          <w:szCs w:val="24"/>
          <w:lang w:val="mk-MK"/>
        </w:rPr>
        <w:t xml:space="preserve">преку релацијата (*) со внесување на </w:t>
      </w:r>
      <w:proofErr w:type="spellStart"/>
      <w:r w:rsidR="00AB065D">
        <w:rPr>
          <w:rFonts w:ascii="Times New Roman" w:hAnsi="Times New Roman" w:cs="Times New Roman"/>
          <w:sz w:val="24"/>
          <w:szCs w:val="24"/>
        </w:rPr>
        <w:t>V</w:t>
      </w:r>
      <w:r w:rsidR="00AB065D">
        <w:rPr>
          <w:rFonts w:ascii="Times New Roman" w:hAnsi="Times New Roman" w:cs="Times New Roman"/>
          <w:sz w:val="24"/>
          <w:szCs w:val="24"/>
          <w:vertAlign w:val="subscript"/>
        </w:rPr>
        <w:t>bat</w:t>
      </w:r>
      <w:proofErr w:type="spellEnd"/>
      <w:r w:rsidR="00AB065D">
        <w:rPr>
          <w:rFonts w:ascii="Times New Roman" w:hAnsi="Times New Roman" w:cs="Times New Roman"/>
          <w:sz w:val="24"/>
          <w:szCs w:val="24"/>
        </w:rPr>
        <w:t xml:space="preserve">=10 V </w:t>
      </w:r>
      <w:r w:rsidR="001231BC">
        <w:rPr>
          <w:rFonts w:ascii="Times New Roman" w:hAnsi="Times New Roman" w:cs="Times New Roman"/>
          <w:sz w:val="24"/>
          <w:szCs w:val="24"/>
          <w:lang w:val="mk-MK"/>
        </w:rPr>
        <w:t xml:space="preserve">и од критичната базна струја </w:t>
      </w:r>
      <w:r w:rsidR="007339AE">
        <w:rPr>
          <w:rFonts w:ascii="Times New Roman" w:hAnsi="Times New Roman" w:cs="Times New Roman"/>
          <w:sz w:val="24"/>
          <w:szCs w:val="24"/>
          <w:lang w:val="mk-MK"/>
        </w:rPr>
        <w:t>од карак</w:t>
      </w:r>
      <w:r w:rsidR="00AB065D">
        <w:rPr>
          <w:rFonts w:ascii="Times New Roman" w:hAnsi="Times New Roman" w:cs="Times New Roman"/>
          <w:sz w:val="24"/>
          <w:szCs w:val="24"/>
          <w:lang w:val="mk-MK"/>
        </w:rPr>
        <w:t>теристиките</w:t>
      </w:r>
      <w:r w:rsidR="001231BC">
        <w:rPr>
          <w:rFonts w:ascii="Times New Roman" w:hAnsi="Times New Roman" w:cs="Times New Roman"/>
          <w:sz w:val="24"/>
          <w:szCs w:val="24"/>
          <w:lang w:val="mk-MK"/>
        </w:rPr>
        <w:t xml:space="preserve"> </w:t>
      </w:r>
      <w:proofErr w:type="spellStart"/>
      <w:r w:rsidR="001231BC">
        <w:rPr>
          <w:rFonts w:ascii="Times New Roman" w:hAnsi="Times New Roman" w:cs="Times New Roman"/>
          <w:sz w:val="24"/>
          <w:szCs w:val="24"/>
        </w:rPr>
        <w:t>I</w:t>
      </w:r>
      <w:r w:rsidR="001231BC">
        <w:rPr>
          <w:rFonts w:ascii="Times New Roman" w:hAnsi="Times New Roman" w:cs="Times New Roman"/>
          <w:sz w:val="24"/>
          <w:szCs w:val="24"/>
          <w:vertAlign w:val="subscript"/>
        </w:rPr>
        <w:t>b,kr</w:t>
      </w:r>
      <w:proofErr w:type="spellEnd"/>
      <w:r w:rsidR="001231BC">
        <w:rPr>
          <w:rFonts w:ascii="Times New Roman" w:hAnsi="Times New Roman" w:cs="Times New Roman"/>
          <w:sz w:val="24"/>
          <w:szCs w:val="24"/>
        </w:rPr>
        <w:t xml:space="preserve">. </w:t>
      </w:r>
      <w:r w:rsidR="00535930">
        <w:rPr>
          <w:rFonts w:ascii="Times New Roman" w:hAnsi="Times New Roman" w:cs="Times New Roman"/>
          <w:sz w:val="24"/>
          <w:szCs w:val="24"/>
          <w:lang w:val="mk-MK"/>
        </w:rPr>
        <w:t xml:space="preserve">За </w:t>
      </w:r>
      <w:r w:rsidR="00A85B34">
        <w:rPr>
          <w:rFonts w:ascii="Times New Roman" w:hAnsi="Times New Roman" w:cs="Times New Roman"/>
          <w:sz w:val="24"/>
          <w:szCs w:val="24"/>
          <w:lang w:val="mk-MK"/>
        </w:rPr>
        <w:t xml:space="preserve">работните отпорници </w:t>
      </w:r>
      <w:r w:rsidR="00535930">
        <w:rPr>
          <w:rFonts w:ascii="Times New Roman" w:hAnsi="Times New Roman" w:cs="Times New Roman"/>
          <w:sz w:val="24"/>
          <w:szCs w:val="24"/>
        </w:rPr>
        <w:t>R</w:t>
      </w:r>
      <w:r w:rsidR="00834440">
        <w:rPr>
          <w:rFonts w:ascii="Times New Roman" w:hAnsi="Times New Roman" w:cs="Times New Roman"/>
          <w:sz w:val="24"/>
          <w:szCs w:val="24"/>
          <w:vertAlign w:val="subscript"/>
        </w:rPr>
        <w:t>L</w:t>
      </w:r>
      <w:r w:rsidR="00A85B34">
        <w:rPr>
          <w:rFonts w:ascii="Times New Roman" w:hAnsi="Times New Roman" w:cs="Times New Roman"/>
          <w:sz w:val="24"/>
          <w:szCs w:val="24"/>
        </w:rPr>
        <w:t xml:space="preserve"> </w:t>
      </w:r>
      <w:r w:rsidR="00A85B34">
        <w:rPr>
          <w:rFonts w:ascii="Times New Roman" w:hAnsi="Times New Roman" w:cs="Times New Roman"/>
          <w:sz w:val="24"/>
          <w:szCs w:val="24"/>
          <w:lang w:val="mk-MK"/>
        </w:rPr>
        <w:t xml:space="preserve">се зема околу </w:t>
      </w:r>
      <w:r w:rsidR="00114C09">
        <w:rPr>
          <w:rFonts w:ascii="Times New Roman" w:hAnsi="Times New Roman" w:cs="Times New Roman"/>
          <w:sz w:val="24"/>
          <w:szCs w:val="24"/>
          <w:lang w:val="mk-MK"/>
        </w:rPr>
        <w:t xml:space="preserve">3 </w:t>
      </w:r>
      <w:r w:rsidR="00114C09">
        <w:rPr>
          <w:rFonts w:ascii="Times New Roman" w:hAnsi="Times New Roman" w:cs="Times New Roman"/>
          <w:sz w:val="24"/>
          <w:szCs w:val="24"/>
        </w:rPr>
        <w:t>k</w:t>
      </w:r>
      <w:r w:rsidR="00114C09">
        <w:rPr>
          <w:rFonts w:ascii="Times New Roman" w:hAnsi="Times New Roman" w:cs="Times New Roman"/>
          <w:sz w:val="24"/>
          <w:szCs w:val="24"/>
        </w:rPr>
        <w:sym w:font="Symbol" w:char="F057"/>
      </w:r>
      <w:r w:rsidR="00114C09">
        <w:rPr>
          <w:rFonts w:ascii="Times New Roman" w:hAnsi="Times New Roman" w:cs="Times New Roman"/>
          <w:sz w:val="24"/>
          <w:szCs w:val="24"/>
        </w:rPr>
        <w:t xml:space="preserve">. </w:t>
      </w:r>
      <w:r w:rsidR="00A85B34">
        <w:rPr>
          <w:rFonts w:ascii="Times New Roman" w:hAnsi="Times New Roman" w:cs="Times New Roman"/>
          <w:sz w:val="24"/>
          <w:szCs w:val="24"/>
          <w:lang w:val="mk-MK"/>
        </w:rPr>
        <w:t xml:space="preserve"> </w:t>
      </w:r>
      <w:r w:rsidR="00AB065D">
        <w:rPr>
          <w:rFonts w:ascii="Times New Roman" w:hAnsi="Times New Roman" w:cs="Times New Roman"/>
          <w:sz w:val="24"/>
          <w:szCs w:val="24"/>
          <w:lang w:val="mk-MK"/>
        </w:rPr>
        <w:t xml:space="preserve"> </w:t>
      </w:r>
    </w:p>
    <w:p w14:paraId="6EC76698" w14:textId="0055964D" w:rsidR="005037E0" w:rsidRPr="005037E0" w:rsidRDefault="007339AE" w:rsidP="005037E0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 xml:space="preserve">Се </w:t>
      </w:r>
      <w:r w:rsidR="00003A3F" w:rsidRPr="005037E0">
        <w:rPr>
          <w:rFonts w:ascii="Times New Roman" w:hAnsi="Times New Roman" w:cs="Times New Roman"/>
          <w:sz w:val="24"/>
          <w:szCs w:val="24"/>
          <w:lang w:val="mk-MK"/>
        </w:rPr>
        <w:t>лем</w:t>
      </w:r>
      <w:r>
        <w:rPr>
          <w:rFonts w:ascii="Times New Roman" w:hAnsi="Times New Roman" w:cs="Times New Roman"/>
          <w:sz w:val="24"/>
          <w:szCs w:val="24"/>
          <w:lang w:val="mk-MK"/>
        </w:rPr>
        <w:t xml:space="preserve">ат </w:t>
      </w:r>
      <w:r w:rsidR="00003A3F" w:rsidRPr="005037E0">
        <w:rPr>
          <w:rFonts w:ascii="Times New Roman" w:hAnsi="Times New Roman" w:cs="Times New Roman"/>
          <w:sz w:val="24"/>
          <w:szCs w:val="24"/>
          <w:lang w:val="mk-MK"/>
        </w:rPr>
        <w:t>компонентите на пертинакс плочкат</w:t>
      </w:r>
      <w:r w:rsidR="001202B1" w:rsidRPr="005037E0">
        <w:rPr>
          <w:rFonts w:ascii="Times New Roman" w:hAnsi="Times New Roman" w:cs="Times New Roman"/>
          <w:sz w:val="24"/>
          <w:szCs w:val="24"/>
          <w:lang w:val="mk-MK"/>
        </w:rPr>
        <w:t xml:space="preserve"> (слика лево)</w:t>
      </w:r>
      <w:r w:rsidR="0054798E" w:rsidRPr="005037E0">
        <w:rPr>
          <w:rFonts w:ascii="Times New Roman" w:hAnsi="Times New Roman" w:cs="Times New Roman"/>
          <w:sz w:val="24"/>
          <w:szCs w:val="24"/>
        </w:rPr>
        <w:t>.</w:t>
      </w:r>
      <w:r w:rsidR="001202B1" w:rsidRPr="005037E0">
        <w:rPr>
          <w:rFonts w:ascii="Times New Roman" w:hAnsi="Times New Roman" w:cs="Times New Roman"/>
          <w:sz w:val="24"/>
          <w:szCs w:val="24"/>
          <w:lang w:val="mk-MK"/>
        </w:rPr>
        <w:t xml:space="preserve"> </w:t>
      </w:r>
    </w:p>
    <w:p w14:paraId="0E907950" w14:textId="70085FE3" w:rsidR="00F2373B" w:rsidRDefault="001202B1" w:rsidP="005037E0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  <w:lang w:val="mk-MK"/>
        </w:rPr>
      </w:pPr>
      <w:r w:rsidRPr="005037E0">
        <w:rPr>
          <w:rFonts w:ascii="Times New Roman" w:hAnsi="Times New Roman" w:cs="Times New Roman"/>
          <w:sz w:val="24"/>
          <w:szCs w:val="24"/>
          <w:lang w:val="mk-MK"/>
        </w:rPr>
        <w:t>Се поврзува колото, така што напо</w:t>
      </w:r>
      <w:r w:rsidR="00BF5890" w:rsidRPr="005037E0">
        <w:rPr>
          <w:rFonts w:ascii="Times New Roman" w:hAnsi="Times New Roman" w:cs="Times New Roman"/>
          <w:sz w:val="24"/>
          <w:szCs w:val="24"/>
          <w:lang w:val="mk-MK"/>
        </w:rPr>
        <w:t xml:space="preserve">јувањето од </w:t>
      </w:r>
      <w:r w:rsidR="00BF5890" w:rsidRPr="005037E0">
        <w:rPr>
          <w:rFonts w:ascii="Times New Roman" w:hAnsi="Times New Roman" w:cs="Times New Roman"/>
          <w:sz w:val="24"/>
          <w:szCs w:val="24"/>
        </w:rPr>
        <w:t xml:space="preserve">DC </w:t>
      </w:r>
      <w:r w:rsidR="00BF5890" w:rsidRPr="005037E0">
        <w:rPr>
          <w:rFonts w:ascii="Times New Roman" w:hAnsi="Times New Roman" w:cs="Times New Roman"/>
          <w:sz w:val="24"/>
          <w:szCs w:val="24"/>
          <w:lang w:val="mk-MK"/>
        </w:rPr>
        <w:t xml:space="preserve">изворот </w:t>
      </w:r>
      <w:r w:rsidR="00F073C5" w:rsidRPr="005037E0">
        <w:rPr>
          <w:rFonts w:ascii="Times New Roman" w:hAnsi="Times New Roman" w:cs="Times New Roman"/>
          <w:sz w:val="24"/>
          <w:szCs w:val="24"/>
          <w:lang w:val="mk-MK"/>
        </w:rPr>
        <w:t>(на пример</w:t>
      </w:r>
      <w:r w:rsidR="00F073C5" w:rsidRPr="005037E0">
        <w:rPr>
          <w:rFonts w:ascii="Times New Roman" w:hAnsi="Times New Roman" w:cs="Times New Roman"/>
          <w:sz w:val="24"/>
          <w:szCs w:val="24"/>
        </w:rPr>
        <w:t>,</w:t>
      </w:r>
      <w:r w:rsidR="00F073C5" w:rsidRPr="005037E0">
        <w:rPr>
          <w:rFonts w:ascii="Times New Roman" w:hAnsi="Times New Roman" w:cs="Times New Roman"/>
          <w:sz w:val="24"/>
          <w:szCs w:val="24"/>
          <w:lang w:val="mk-MK"/>
        </w:rPr>
        <w:t xml:space="preserve"> </w:t>
      </w:r>
      <w:r w:rsidR="00D76C85">
        <w:rPr>
          <w:rFonts w:ascii="Times New Roman" w:hAnsi="Times New Roman" w:cs="Times New Roman"/>
          <w:sz w:val="24"/>
          <w:szCs w:val="24"/>
        </w:rPr>
        <w:t>+</w:t>
      </w:r>
      <w:r w:rsidR="00F073C5" w:rsidRPr="005037E0">
        <w:rPr>
          <w:rFonts w:ascii="Times New Roman" w:hAnsi="Times New Roman" w:cs="Times New Roman"/>
          <w:sz w:val="24"/>
          <w:szCs w:val="24"/>
          <w:lang w:val="mk-MK"/>
        </w:rPr>
        <w:t xml:space="preserve">10 </w:t>
      </w:r>
      <w:r w:rsidR="00F073C5" w:rsidRPr="005037E0">
        <w:rPr>
          <w:rFonts w:ascii="Times New Roman" w:hAnsi="Times New Roman" w:cs="Times New Roman"/>
          <w:sz w:val="24"/>
          <w:szCs w:val="24"/>
        </w:rPr>
        <w:t xml:space="preserve">V), </w:t>
      </w:r>
      <w:r w:rsidR="00F073C5" w:rsidRPr="005037E0">
        <w:rPr>
          <w:rFonts w:ascii="Times New Roman" w:hAnsi="Times New Roman" w:cs="Times New Roman"/>
          <w:sz w:val="24"/>
          <w:szCs w:val="24"/>
          <w:lang w:val="mk-MK"/>
        </w:rPr>
        <w:t>се поврзува</w:t>
      </w:r>
      <w:r w:rsidR="003C27D7" w:rsidRPr="005037E0">
        <w:rPr>
          <w:rFonts w:ascii="Times New Roman" w:hAnsi="Times New Roman" w:cs="Times New Roman"/>
          <w:sz w:val="24"/>
          <w:szCs w:val="24"/>
          <w:lang w:val="mk-MK"/>
        </w:rPr>
        <w:t xml:space="preserve"> на маса и на +</w:t>
      </w:r>
      <w:r w:rsidR="003C27D7" w:rsidRPr="005037E0">
        <w:rPr>
          <w:rFonts w:ascii="Times New Roman" w:hAnsi="Times New Roman" w:cs="Times New Roman"/>
          <w:sz w:val="24"/>
          <w:szCs w:val="24"/>
        </w:rPr>
        <w:t xml:space="preserve">V. </w:t>
      </w:r>
      <w:r w:rsidR="0054798E" w:rsidRPr="005037E0">
        <w:rPr>
          <w:rFonts w:ascii="Times New Roman" w:hAnsi="Times New Roman" w:cs="Times New Roman"/>
          <w:sz w:val="24"/>
          <w:szCs w:val="24"/>
        </w:rPr>
        <w:t xml:space="preserve"> </w:t>
      </w:r>
      <w:r w:rsidR="00A047E8" w:rsidRPr="005037E0">
        <w:rPr>
          <w:rFonts w:ascii="Times New Roman" w:hAnsi="Times New Roman" w:cs="Times New Roman"/>
          <w:sz w:val="24"/>
          <w:szCs w:val="24"/>
          <w:lang w:val="mk-MK"/>
        </w:rPr>
        <w:t xml:space="preserve">До осцилоскопот се носи </w:t>
      </w:r>
      <w:r w:rsidR="00703C67">
        <w:rPr>
          <w:rFonts w:ascii="Times New Roman" w:hAnsi="Times New Roman" w:cs="Times New Roman"/>
          <w:sz w:val="24"/>
          <w:szCs w:val="24"/>
          <w:lang w:val="mk-MK"/>
        </w:rPr>
        <w:t xml:space="preserve">падот на </w:t>
      </w:r>
      <w:r w:rsidR="00A047E8" w:rsidRPr="005037E0">
        <w:rPr>
          <w:rFonts w:ascii="Times New Roman" w:hAnsi="Times New Roman" w:cs="Times New Roman"/>
          <w:sz w:val="24"/>
          <w:szCs w:val="24"/>
          <w:lang w:val="mk-MK"/>
        </w:rPr>
        <w:t>напонот од масата и од</w:t>
      </w:r>
      <w:r w:rsidR="005037E0" w:rsidRPr="005037E0">
        <w:rPr>
          <w:rFonts w:ascii="Times New Roman" w:hAnsi="Times New Roman" w:cs="Times New Roman"/>
          <w:sz w:val="24"/>
          <w:szCs w:val="24"/>
          <w:lang w:val="mk-MK"/>
        </w:rPr>
        <w:t xml:space="preserve"> некоја точка на краевите на отпорниците</w:t>
      </w:r>
      <w:r w:rsidR="00471E01">
        <w:rPr>
          <w:rFonts w:ascii="Times New Roman" w:hAnsi="Times New Roman" w:cs="Times New Roman"/>
          <w:sz w:val="24"/>
          <w:szCs w:val="24"/>
        </w:rPr>
        <w:t xml:space="preserve"> </w:t>
      </w:r>
      <w:r w:rsidR="00EE67EC">
        <w:rPr>
          <w:rFonts w:ascii="Times New Roman" w:hAnsi="Times New Roman" w:cs="Times New Roman"/>
          <w:sz w:val="24"/>
          <w:szCs w:val="24"/>
        </w:rPr>
        <w:t>R</w:t>
      </w:r>
      <w:r w:rsidR="00D4065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D46FCFD" w14:textId="3A03A1DC" w:rsidR="008F541A" w:rsidRDefault="005037E0" w:rsidP="005037E0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 xml:space="preserve">Со помош на осцилоскопот се мери </w:t>
      </w:r>
      <w:r w:rsidR="00381806">
        <w:rPr>
          <w:rFonts w:ascii="Times New Roman" w:hAnsi="Times New Roman" w:cs="Times New Roman"/>
          <w:sz w:val="24"/>
          <w:szCs w:val="24"/>
          <w:lang w:val="mk-MK"/>
        </w:rPr>
        <w:t xml:space="preserve">периодата </w:t>
      </w:r>
      <w:r w:rsidR="00DC0E75">
        <w:rPr>
          <w:rFonts w:ascii="Times New Roman" w:hAnsi="Times New Roman" w:cs="Times New Roman"/>
          <w:sz w:val="24"/>
          <w:szCs w:val="24"/>
          <w:lang w:val="mk-MK"/>
        </w:rPr>
        <w:t xml:space="preserve">во милисекунди </w:t>
      </w:r>
      <w:r w:rsidR="00381806">
        <w:rPr>
          <w:rFonts w:ascii="Times New Roman" w:hAnsi="Times New Roman" w:cs="Times New Roman"/>
          <w:sz w:val="24"/>
          <w:szCs w:val="24"/>
          <w:lang w:val="mk-MK"/>
        </w:rPr>
        <w:t>на правоаголниот напон</w:t>
      </w:r>
      <w:r w:rsidR="00CD3576">
        <w:rPr>
          <w:rFonts w:ascii="Times New Roman" w:hAnsi="Times New Roman" w:cs="Times New Roman"/>
          <w:sz w:val="24"/>
          <w:szCs w:val="24"/>
          <w:lang w:val="mk-MK"/>
        </w:rPr>
        <w:t xml:space="preserve"> на временската оска од дисплејот</w:t>
      </w:r>
      <w:r w:rsidR="00381806">
        <w:rPr>
          <w:rFonts w:ascii="Times New Roman" w:hAnsi="Times New Roman" w:cs="Times New Roman"/>
          <w:sz w:val="24"/>
          <w:szCs w:val="24"/>
          <w:lang w:val="mk-MK"/>
        </w:rPr>
        <w:t xml:space="preserve">. </w:t>
      </w:r>
    </w:p>
    <w:p w14:paraId="5E5BDC59" w14:textId="77777777" w:rsidR="00122639" w:rsidRPr="00122639" w:rsidRDefault="00565664" w:rsidP="005037E0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 xml:space="preserve">За дадените пар кондензатори </w:t>
      </w:r>
      <w:r w:rsidR="00445EF4">
        <w:rPr>
          <w:rFonts w:ascii="Times New Roman" w:hAnsi="Times New Roman" w:cs="Times New Roman"/>
          <w:sz w:val="24"/>
          <w:szCs w:val="24"/>
          <w:lang w:val="mk-MK"/>
        </w:rPr>
        <w:t>(С) и отпорници (</w:t>
      </w:r>
      <w:r w:rsidR="00445EF4">
        <w:rPr>
          <w:rFonts w:ascii="Times New Roman" w:hAnsi="Times New Roman" w:cs="Times New Roman"/>
          <w:sz w:val="24"/>
          <w:szCs w:val="24"/>
        </w:rPr>
        <w:t>R</w:t>
      </w:r>
      <w:r w:rsidR="00445EF4">
        <w:rPr>
          <w:rFonts w:ascii="Times New Roman" w:hAnsi="Times New Roman" w:cs="Times New Roman"/>
          <w:sz w:val="24"/>
          <w:szCs w:val="24"/>
          <w:lang w:val="mk-MK"/>
        </w:rPr>
        <w:t>)</w:t>
      </w:r>
      <w:r>
        <w:rPr>
          <w:rFonts w:ascii="Times New Roman" w:hAnsi="Times New Roman" w:cs="Times New Roman"/>
          <w:sz w:val="24"/>
          <w:szCs w:val="24"/>
          <w:lang w:val="mk-MK"/>
        </w:rPr>
        <w:t xml:space="preserve"> с</w:t>
      </w:r>
      <w:r w:rsidR="00381806">
        <w:rPr>
          <w:rFonts w:ascii="Times New Roman" w:hAnsi="Times New Roman" w:cs="Times New Roman"/>
          <w:sz w:val="24"/>
          <w:szCs w:val="24"/>
          <w:lang w:val="mk-MK"/>
        </w:rPr>
        <w:t xml:space="preserve">е споредува </w:t>
      </w:r>
      <w:r w:rsidR="008E1087">
        <w:rPr>
          <w:rFonts w:ascii="Times New Roman" w:hAnsi="Times New Roman" w:cs="Times New Roman"/>
          <w:sz w:val="24"/>
          <w:szCs w:val="24"/>
          <w:lang w:val="mk-MK"/>
        </w:rPr>
        <w:t xml:space="preserve">измерената </w:t>
      </w:r>
      <w:r w:rsidR="00381806">
        <w:rPr>
          <w:rFonts w:ascii="Times New Roman" w:hAnsi="Times New Roman" w:cs="Times New Roman"/>
          <w:sz w:val="24"/>
          <w:szCs w:val="24"/>
          <w:lang w:val="mk-MK"/>
        </w:rPr>
        <w:t>врдност</w:t>
      </w:r>
      <w:r w:rsidR="008E1087">
        <w:rPr>
          <w:rFonts w:ascii="Times New Roman" w:hAnsi="Times New Roman" w:cs="Times New Roman"/>
          <w:sz w:val="24"/>
          <w:szCs w:val="24"/>
          <w:lang w:val="mk-MK"/>
        </w:rPr>
        <w:t xml:space="preserve"> (Т</w:t>
      </w:r>
      <w:proofErr w:type="spellStart"/>
      <w:r w:rsidR="008E1087">
        <w:rPr>
          <w:rFonts w:ascii="Times New Roman" w:hAnsi="Times New Roman" w:cs="Times New Roman"/>
          <w:sz w:val="24"/>
          <w:szCs w:val="24"/>
          <w:vertAlign w:val="subscript"/>
        </w:rPr>
        <w:t>mer</w:t>
      </w:r>
      <w:proofErr w:type="spellEnd"/>
      <w:r w:rsidR="008E1087">
        <w:rPr>
          <w:rFonts w:ascii="Times New Roman" w:hAnsi="Times New Roman" w:cs="Times New Roman"/>
          <w:sz w:val="24"/>
          <w:szCs w:val="24"/>
        </w:rPr>
        <w:t>)</w:t>
      </w:r>
      <w:r w:rsidR="00381806">
        <w:rPr>
          <w:rFonts w:ascii="Times New Roman" w:hAnsi="Times New Roman" w:cs="Times New Roman"/>
          <w:sz w:val="24"/>
          <w:szCs w:val="24"/>
          <w:lang w:val="mk-MK"/>
        </w:rPr>
        <w:t xml:space="preserve"> со</w:t>
      </w:r>
      <w:r w:rsidR="008F541A">
        <w:rPr>
          <w:rFonts w:ascii="Times New Roman" w:hAnsi="Times New Roman" w:cs="Times New Roman"/>
          <w:sz w:val="24"/>
          <w:szCs w:val="24"/>
          <w:lang w:val="mk-MK"/>
        </w:rPr>
        <w:t xml:space="preserve"> онаа добиена теориски</w:t>
      </w:r>
      <w:r w:rsidR="00BC6EC9">
        <w:rPr>
          <w:rFonts w:ascii="Times New Roman" w:hAnsi="Times New Roman" w:cs="Times New Roman"/>
          <w:sz w:val="24"/>
          <w:szCs w:val="24"/>
          <w:lang w:val="mk-MK"/>
        </w:rPr>
        <w:t xml:space="preserve"> предвидената Т</w:t>
      </w:r>
      <w:proofErr w:type="spellStart"/>
      <w:r w:rsidR="008E1087">
        <w:rPr>
          <w:rFonts w:ascii="Times New Roman" w:hAnsi="Times New Roman" w:cs="Times New Roman"/>
          <w:sz w:val="24"/>
          <w:szCs w:val="24"/>
          <w:vertAlign w:val="subscript"/>
        </w:rPr>
        <w:t>teor</w:t>
      </w:r>
      <w:proofErr w:type="spellEnd"/>
      <w:r w:rsidR="00BC6EC9">
        <w:rPr>
          <w:rFonts w:ascii="Times New Roman" w:hAnsi="Times New Roman" w:cs="Times New Roman"/>
          <w:sz w:val="24"/>
          <w:szCs w:val="24"/>
          <w:lang w:val="mk-MK"/>
        </w:rPr>
        <w:t xml:space="preserve">=0.7 </w:t>
      </w:r>
      <w:r w:rsidR="002A4611">
        <w:rPr>
          <w:rFonts w:ascii="Times New Roman" w:hAnsi="Times New Roman" w:cs="Times New Roman"/>
          <w:sz w:val="24"/>
          <w:szCs w:val="24"/>
        </w:rPr>
        <w:t>RC</w:t>
      </w:r>
      <w:r>
        <w:rPr>
          <w:rFonts w:ascii="Times New Roman" w:hAnsi="Times New Roman" w:cs="Times New Roman"/>
          <w:sz w:val="24"/>
          <w:szCs w:val="24"/>
        </w:rPr>
        <w:t>.</w:t>
      </w:r>
      <w:r w:rsidR="008F541A">
        <w:rPr>
          <w:rFonts w:ascii="Times New Roman" w:hAnsi="Times New Roman" w:cs="Times New Roman"/>
          <w:sz w:val="24"/>
          <w:szCs w:val="24"/>
          <w:lang w:val="mk-MK"/>
        </w:rPr>
        <w:t xml:space="preserve"> </w:t>
      </w:r>
    </w:p>
    <w:p w14:paraId="6833FF2C" w14:textId="5E97CFD4" w:rsidR="005037E0" w:rsidRPr="005037E0" w:rsidRDefault="00381806" w:rsidP="005037E0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 xml:space="preserve"> </w:t>
      </w:r>
      <w:r w:rsidR="00122639">
        <w:rPr>
          <w:rFonts w:ascii="Times New Roman" w:hAnsi="Times New Roman" w:cs="Times New Roman"/>
          <w:sz w:val="24"/>
          <w:szCs w:val="24"/>
          <w:lang w:val="mk-MK"/>
        </w:rPr>
        <w:t xml:space="preserve">Резултатите за повеќе парови </w:t>
      </w:r>
      <w:r w:rsidR="00122639">
        <w:rPr>
          <w:rFonts w:ascii="Times New Roman" w:hAnsi="Times New Roman" w:cs="Times New Roman"/>
          <w:sz w:val="24"/>
          <w:szCs w:val="24"/>
        </w:rPr>
        <w:t xml:space="preserve">R </w:t>
      </w:r>
      <w:r w:rsidR="00122639">
        <w:rPr>
          <w:rFonts w:ascii="Times New Roman" w:hAnsi="Times New Roman" w:cs="Times New Roman"/>
          <w:sz w:val="24"/>
          <w:szCs w:val="24"/>
          <w:lang w:val="mk-MK"/>
        </w:rPr>
        <w:t xml:space="preserve">и </w:t>
      </w:r>
      <w:r w:rsidR="00122639">
        <w:rPr>
          <w:rFonts w:ascii="Times New Roman" w:hAnsi="Times New Roman" w:cs="Times New Roman"/>
          <w:sz w:val="24"/>
          <w:szCs w:val="24"/>
        </w:rPr>
        <w:t>C</w:t>
      </w:r>
      <w:r w:rsidR="00E625ED">
        <w:rPr>
          <w:rFonts w:ascii="Times New Roman" w:hAnsi="Times New Roman" w:cs="Times New Roman"/>
          <w:sz w:val="24"/>
          <w:szCs w:val="24"/>
        </w:rPr>
        <w:t xml:space="preserve"> </w:t>
      </w:r>
      <w:r w:rsidR="00E625ED">
        <w:rPr>
          <w:rFonts w:ascii="Times New Roman" w:hAnsi="Times New Roman" w:cs="Times New Roman"/>
          <w:sz w:val="24"/>
          <w:szCs w:val="24"/>
          <w:lang w:val="mk-MK"/>
        </w:rPr>
        <w:t xml:space="preserve">комбинации се ставаат во табела.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8"/>
        <w:gridCol w:w="6112"/>
      </w:tblGrid>
      <w:tr w:rsidR="00817AD2" w14:paraId="7621E6EE" w14:textId="77777777" w:rsidTr="00817AD2">
        <w:tc>
          <w:tcPr>
            <w:tcW w:w="5395" w:type="dxa"/>
          </w:tcPr>
          <w:p w14:paraId="378D218E" w14:textId="1A777763" w:rsidR="008C0449" w:rsidRDefault="00834440" w:rsidP="00F2373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6640" behindDoc="0" locked="0" layoutInCell="1" allowOverlap="1" wp14:anchorId="742BD107" wp14:editId="3BB363F0">
                      <wp:simplePos x="0" y="0"/>
                      <wp:positionH relativeFrom="column">
                        <wp:posOffset>2669198</wp:posOffset>
                      </wp:positionH>
                      <wp:positionV relativeFrom="paragraph">
                        <wp:posOffset>314325</wp:posOffset>
                      </wp:positionV>
                      <wp:extent cx="189914" cy="302455"/>
                      <wp:effectExtent l="0" t="0" r="635" b="2540"/>
                      <wp:wrapNone/>
                      <wp:docPr id="57140404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9914" cy="3024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6002BA0" w14:textId="77777777" w:rsidR="00834440" w:rsidRPr="00834440" w:rsidRDefault="00834440" w:rsidP="00595C49">
                                  <w:pP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vertAlign w:val="subscript"/>
                                    </w:rPr>
                                  </w:pPr>
                                  <w:r w:rsidRPr="00595C49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R</w:t>
                                  </w: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vertAlign w:val="subscript"/>
                                    </w:rPr>
                                    <w:t>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42BD10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9" o:spid="_x0000_s1026" type="#_x0000_t202" style="position:absolute;margin-left:210.15pt;margin-top:24.75pt;width:14.95pt;height:23.8pt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" fillcolor="white [3201]" stroked="f" strokeweight=".5pt">
                      <v:textbox inset="0,0,0,0">
                        <w:txbxContent>
                          <w:p w14:paraId="46002BA0" w14:textId="77777777" w:rsidR="00834440" w:rsidRPr="00834440" w:rsidRDefault="00834440" w:rsidP="00595C49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vertAlign w:val="subscript"/>
                              </w:rPr>
                            </w:pPr>
                            <w:r w:rsidRPr="00595C49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vertAlign w:val="subscript"/>
                              </w:rPr>
                              <w:t>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4592" behindDoc="0" locked="0" layoutInCell="1" allowOverlap="1" wp14:anchorId="457D5B7D" wp14:editId="60D2308C">
                      <wp:simplePos x="0" y="0"/>
                      <wp:positionH relativeFrom="column">
                        <wp:posOffset>758239</wp:posOffset>
                      </wp:positionH>
                      <wp:positionV relativeFrom="paragraph">
                        <wp:posOffset>314569</wp:posOffset>
                      </wp:positionV>
                      <wp:extent cx="189914" cy="302455"/>
                      <wp:effectExtent l="0" t="0" r="635" b="2540"/>
                      <wp:wrapNone/>
                      <wp:docPr id="888544515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9914" cy="3024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31EA948" w14:textId="69AB5332" w:rsidR="00834440" w:rsidRPr="00834440" w:rsidRDefault="00834440" w:rsidP="00595C49">
                                  <w:pP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vertAlign w:val="subscript"/>
                                    </w:rPr>
                                  </w:pPr>
                                  <w:r w:rsidRPr="00595C49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R</w:t>
                                  </w: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vertAlign w:val="subscript"/>
                                    </w:rPr>
                                    <w:t>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7D5B7D" id="_x0000_s1027" type="#_x0000_t202" style="position:absolute;margin-left:59.7pt;margin-top:24.75pt;width:14.95pt;height:23.8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" fillcolor="white [3201]" stroked="f" strokeweight=".5pt">
                      <v:textbox inset="0,0,0,0">
                        <w:txbxContent>
                          <w:p w14:paraId="431EA948" w14:textId="69AB5332" w:rsidR="00834440" w:rsidRPr="00834440" w:rsidRDefault="00834440" w:rsidP="00595C49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vertAlign w:val="subscript"/>
                              </w:rPr>
                            </w:pPr>
                            <w:r w:rsidRPr="00595C49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vertAlign w:val="subscript"/>
                              </w:rPr>
                              <w:t>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2544" behindDoc="0" locked="0" layoutInCell="1" allowOverlap="1" wp14:anchorId="510C6580" wp14:editId="212FF120">
                      <wp:simplePos x="0" y="0"/>
                      <wp:positionH relativeFrom="column">
                        <wp:posOffset>2016906</wp:posOffset>
                      </wp:positionH>
                      <wp:positionV relativeFrom="paragraph">
                        <wp:posOffset>1313180</wp:posOffset>
                      </wp:positionV>
                      <wp:extent cx="196947" cy="302455"/>
                      <wp:effectExtent l="0" t="0" r="0" b="2540"/>
                      <wp:wrapNone/>
                      <wp:docPr id="687736722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6947" cy="3024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8BC6366" w14:textId="77777777" w:rsidR="00834440" w:rsidRPr="00595C49" w:rsidRDefault="00834440" w:rsidP="00595C49">
                                  <w:pP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0C6580" id="_x0000_s1028" type="#_x0000_t202" style="position:absolute;margin-left:158.8pt;margin-top:103.4pt;width:15.5pt;height:23.8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" fillcolor="white [3201]" stroked="f" strokeweight=".5pt">
                      <v:textbox inset="0,0,0,0">
                        <w:txbxContent>
                          <w:p w14:paraId="68BC6366" w14:textId="77777777" w:rsidR="00834440" w:rsidRPr="00595C49" w:rsidRDefault="00834440" w:rsidP="00595C49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vertAlign w:val="subscript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0496" behindDoc="0" locked="0" layoutInCell="1" allowOverlap="1" wp14:anchorId="37D1EEA5" wp14:editId="1B8B4956">
                      <wp:simplePos x="0" y="0"/>
                      <wp:positionH relativeFrom="column">
                        <wp:posOffset>1046627</wp:posOffset>
                      </wp:positionH>
                      <wp:positionV relativeFrom="paragraph">
                        <wp:posOffset>1313375</wp:posOffset>
                      </wp:positionV>
                      <wp:extent cx="196947" cy="302455"/>
                      <wp:effectExtent l="0" t="0" r="0" b="2540"/>
                      <wp:wrapNone/>
                      <wp:docPr id="2102083681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6947" cy="3024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E89D8A9" w14:textId="4DC868E4" w:rsidR="00834440" w:rsidRPr="00595C49" w:rsidRDefault="00834440" w:rsidP="00595C49">
                                  <w:pP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D1EEA5" id="_x0000_s1029" type="#_x0000_t202" style="position:absolute;margin-left:82.4pt;margin-top:103.4pt;width:15.5pt;height:23.8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" fillcolor="white [3201]" stroked="f" strokeweight=".5pt">
                      <v:textbox inset="0,0,0,0">
                        <w:txbxContent>
                          <w:p w14:paraId="3E89D8A9" w14:textId="4DC868E4" w:rsidR="00834440" w:rsidRPr="00595C49" w:rsidRDefault="00834440" w:rsidP="00595C49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vertAlign w:val="subscript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4065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8448" behindDoc="0" locked="0" layoutInCell="1" allowOverlap="1" wp14:anchorId="374AB17B" wp14:editId="6F7A8053">
                      <wp:simplePos x="0" y="0"/>
                      <wp:positionH relativeFrom="column">
                        <wp:posOffset>5617</wp:posOffset>
                      </wp:positionH>
                      <wp:positionV relativeFrom="paragraph">
                        <wp:posOffset>36732</wp:posOffset>
                      </wp:positionV>
                      <wp:extent cx="436099" cy="302455"/>
                      <wp:effectExtent l="0" t="0" r="2540" b="2540"/>
                      <wp:wrapNone/>
                      <wp:docPr id="394664293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6099" cy="3024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B72E615" w14:textId="31788821" w:rsidR="00D40659" w:rsidRPr="00595C49" w:rsidRDefault="00D40659" w:rsidP="00595C49">
                                  <w:pP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+10 V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4AB17B" id="_x0000_s1030" type="#_x0000_t202" style="position:absolute;margin-left:.45pt;margin-top:2.9pt;width:34.35pt;height:23.8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" fillcolor="white [3201]" stroked="f" strokeweight=".5pt">
                      <v:textbox inset="0,0,0,0">
                        <w:txbxContent>
                          <w:p w14:paraId="7B72E615" w14:textId="31788821" w:rsidR="00D40659" w:rsidRPr="00595C49" w:rsidRDefault="00D40659" w:rsidP="00595C49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vertAlign w:val="subscript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+10 V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4065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6400" behindDoc="0" locked="0" layoutInCell="1" allowOverlap="1" wp14:anchorId="064D80FA" wp14:editId="240736EB">
                      <wp:simplePos x="0" y="0"/>
                      <wp:positionH relativeFrom="column">
                        <wp:posOffset>2086170</wp:posOffset>
                      </wp:positionH>
                      <wp:positionV relativeFrom="paragraph">
                        <wp:posOffset>325120</wp:posOffset>
                      </wp:positionV>
                      <wp:extent cx="209354" cy="302455"/>
                      <wp:effectExtent l="0" t="0" r="635" b="2540"/>
                      <wp:wrapNone/>
                      <wp:docPr id="1319082826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9354" cy="3024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447F27A" w14:textId="77777777" w:rsidR="00D40659" w:rsidRPr="00595C49" w:rsidRDefault="00D40659" w:rsidP="00595C49">
                                  <w:pP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vertAlign w:val="subscript"/>
                                    </w:rPr>
                                  </w:pPr>
                                  <w:r w:rsidRPr="00595C49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4D80FA" id="_x0000_s1031" type="#_x0000_t202" style="position:absolute;margin-left:164.25pt;margin-top:25.6pt;width:16.5pt;height:23.8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" fillcolor="white [3201]" stroked="f" strokeweight=".5pt">
                      <v:textbox inset="0,0,0,0">
                        <w:txbxContent>
                          <w:p w14:paraId="5447F27A" w14:textId="77777777" w:rsidR="00D40659" w:rsidRPr="00595C49" w:rsidRDefault="00D40659" w:rsidP="00595C49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vertAlign w:val="subscript"/>
                              </w:rPr>
                            </w:pPr>
                            <w:r w:rsidRPr="00595C49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4065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4352" behindDoc="0" locked="0" layoutInCell="1" allowOverlap="1" wp14:anchorId="283E2EE0" wp14:editId="355B000E">
                      <wp:simplePos x="0" y="0"/>
                      <wp:positionH relativeFrom="column">
                        <wp:posOffset>1369304</wp:posOffset>
                      </wp:positionH>
                      <wp:positionV relativeFrom="paragraph">
                        <wp:posOffset>325120</wp:posOffset>
                      </wp:positionV>
                      <wp:extent cx="209354" cy="302455"/>
                      <wp:effectExtent l="0" t="0" r="635" b="2540"/>
                      <wp:wrapNone/>
                      <wp:docPr id="1279028202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9354" cy="3024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A7ED710" w14:textId="2980F910" w:rsidR="00D40659" w:rsidRPr="00595C49" w:rsidRDefault="00D40659" w:rsidP="00595C49">
                                  <w:pP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vertAlign w:val="subscript"/>
                                    </w:rPr>
                                  </w:pPr>
                                  <w:r w:rsidRPr="00595C49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3E2EE0" id="_x0000_s1032" type="#_x0000_t202" style="position:absolute;margin-left:107.8pt;margin-top:25.6pt;width:16.5pt;height:23.8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" fillcolor="white [3201]" stroked="f" strokeweight=".5pt">
                      <v:textbox inset="0,0,0,0">
                        <w:txbxContent>
                          <w:p w14:paraId="3A7ED710" w14:textId="2980F910" w:rsidR="00D40659" w:rsidRPr="00595C49" w:rsidRDefault="00D40659" w:rsidP="00595C49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vertAlign w:val="subscript"/>
                              </w:rPr>
                            </w:pPr>
                            <w:r w:rsidRPr="00595C49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95C4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2304" behindDoc="0" locked="0" layoutInCell="1" allowOverlap="1" wp14:anchorId="645182E5" wp14:editId="0F8DC45F">
                      <wp:simplePos x="0" y="0"/>
                      <wp:positionH relativeFrom="column">
                        <wp:posOffset>778998</wp:posOffset>
                      </wp:positionH>
                      <wp:positionV relativeFrom="paragraph">
                        <wp:posOffset>325120</wp:posOffset>
                      </wp:positionV>
                      <wp:extent cx="209354" cy="302455"/>
                      <wp:effectExtent l="0" t="0" r="635" b="2540"/>
                      <wp:wrapNone/>
                      <wp:docPr id="1149446733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9354" cy="3024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C502455" w14:textId="77777777" w:rsidR="00595C49" w:rsidRPr="00595C49" w:rsidRDefault="00595C49" w:rsidP="00595C49">
                                  <w:pP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vertAlign w:val="subscript"/>
                                    </w:rPr>
                                  </w:pPr>
                                  <w:r w:rsidRPr="00595C49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R</w:t>
                                  </w:r>
                                  <w:r w:rsidRPr="00595C49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vertAlign w:val="subscript"/>
                                    </w:rPr>
                                    <w:t>L1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5182E5" id="_x0000_s1033" type="#_x0000_t202" style="position:absolute;margin-left:61.35pt;margin-top:25.6pt;width:16.5pt;height:23.8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" fillcolor="white [3201]" stroked="f" strokeweight=".5pt">
                      <v:textbox inset="0,0,0,0">
                        <w:txbxContent>
                          <w:p w14:paraId="7C502455" w14:textId="77777777" w:rsidR="00595C49" w:rsidRPr="00595C49" w:rsidRDefault="00595C49" w:rsidP="00595C49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vertAlign w:val="subscript"/>
                              </w:rPr>
                            </w:pPr>
                            <w:r w:rsidRPr="00595C49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</w:t>
                            </w:r>
                            <w:r w:rsidRPr="00595C49">
                              <w:rPr>
                                <w:b/>
                                <w:bCs/>
                                <w:sz w:val="24"/>
                                <w:szCs w:val="24"/>
                                <w:vertAlign w:val="subscript"/>
                              </w:rPr>
                              <w:t>L1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C044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5ADF6988" wp14:editId="20183CFD">
                  <wp:extent cx="2889770" cy="2338086"/>
                  <wp:effectExtent l="0" t="0" r="0" b="5080"/>
                  <wp:docPr id="1018175199" name="Picture 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8175199" name="Picture 8" descr="A black background with a black square&#10;&#10;Description automatically generated with medium confidence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2110" cy="2348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5" w:type="dxa"/>
          </w:tcPr>
          <w:p w14:paraId="3C4D2219" w14:textId="507D17EF" w:rsidR="008C0449" w:rsidRDefault="00595C49" w:rsidP="00F2373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0256" behindDoc="0" locked="0" layoutInCell="1" allowOverlap="1" wp14:anchorId="6A7B1898" wp14:editId="51B084A0">
                      <wp:simplePos x="0" y="0"/>
                      <wp:positionH relativeFrom="column">
                        <wp:posOffset>-295225</wp:posOffset>
                      </wp:positionH>
                      <wp:positionV relativeFrom="paragraph">
                        <wp:posOffset>325120</wp:posOffset>
                      </wp:positionV>
                      <wp:extent cx="209354" cy="302455"/>
                      <wp:effectExtent l="0" t="0" r="635" b="2540"/>
                      <wp:wrapNone/>
                      <wp:docPr id="214372328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9354" cy="3024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9988919" w14:textId="1052E8C2" w:rsidR="00595C49" w:rsidRPr="00595C49" w:rsidRDefault="00595C49" w:rsidP="00595C49">
                                  <w:pP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vertAlign w:val="subscript"/>
                                    </w:rPr>
                                  </w:pPr>
                                  <w:r w:rsidRPr="00595C49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R</w:t>
                                  </w:r>
                                  <w:r w:rsidRPr="00595C49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vertAlign w:val="subscript"/>
                                    </w:rPr>
                                    <w:t>L</w:t>
                                  </w: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vertAlign w:val="subscript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7B1898" id="_x0000_s1034" type="#_x0000_t202" style="position:absolute;margin-left:-23.25pt;margin-top:25.6pt;width:16.5pt;height:23.8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" fillcolor="white [3201]" stroked="f" strokeweight=".5pt">
                      <v:textbox inset="0,0,0,0">
                        <w:txbxContent>
                          <w:p w14:paraId="59988919" w14:textId="1052E8C2" w:rsidR="00595C49" w:rsidRPr="00595C49" w:rsidRDefault="00595C49" w:rsidP="00595C49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vertAlign w:val="subscript"/>
                              </w:rPr>
                            </w:pPr>
                            <w:r w:rsidRPr="00595C49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</w:t>
                            </w:r>
                            <w:r w:rsidRPr="00595C49">
                              <w:rPr>
                                <w:b/>
                                <w:bCs/>
                                <w:sz w:val="24"/>
                                <w:szCs w:val="24"/>
                                <w:vertAlign w:val="subscript"/>
                              </w:rPr>
                              <w:t>L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vertAlign w:val="subscript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C27D7">
              <w:rPr>
                <w:noProof/>
              </w:rPr>
              <w:drawing>
                <wp:anchor distT="0" distB="0" distL="114300" distR="114300" simplePos="0" relativeHeight="251653631" behindDoc="0" locked="0" layoutInCell="1" allowOverlap="1" wp14:anchorId="74187F2C" wp14:editId="56D40E2B">
                  <wp:simplePos x="0" y="0"/>
                  <wp:positionH relativeFrom="column">
                    <wp:posOffset>-64770</wp:posOffset>
                  </wp:positionH>
                  <wp:positionV relativeFrom="paragraph">
                    <wp:posOffset>370</wp:posOffset>
                  </wp:positionV>
                  <wp:extent cx="3803650" cy="2372995"/>
                  <wp:effectExtent l="0" t="0" r="6350" b="8255"/>
                  <wp:wrapSquare wrapText="bothSides"/>
                  <wp:docPr id="1490458287" name="Picture 3" descr="A table with electronic devices on 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0458287" name="Picture 3" descr="A table with electronic devices on i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833"/>
                          <a:stretch/>
                        </pic:blipFill>
                        <pic:spPr bwMode="auto">
                          <a:xfrm>
                            <a:off x="0" y="0"/>
                            <a:ext cx="3803650" cy="2372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A578D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3088" behindDoc="0" locked="0" layoutInCell="1" allowOverlap="1" wp14:anchorId="06801A76" wp14:editId="799F200D">
                      <wp:simplePos x="0" y="0"/>
                      <wp:positionH relativeFrom="column">
                        <wp:posOffset>958182</wp:posOffset>
                      </wp:positionH>
                      <wp:positionV relativeFrom="paragraph">
                        <wp:posOffset>-981</wp:posOffset>
                      </wp:positionV>
                      <wp:extent cx="1574157" cy="1093808"/>
                      <wp:effectExtent l="0" t="0" r="7620" b="0"/>
                      <wp:wrapNone/>
                      <wp:docPr id="2123997746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574157" cy="1093808"/>
                              </a:xfrm>
                              <a:prstGeom prst="rect">
                                <a:avLst/>
                              </a:prstGeom>
                              <a:solidFill>
                                <a:srgbClr val="BB894D">
                                  <a:alpha val="69804"/>
                                </a:srgb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998959" id="Rectangle 7" o:spid="_x0000_s1026" style="position:absolute;margin-left:75.45pt;margin-top:-.1pt;width:123.95pt;height:86.15pt;flip:x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" fillcolor="#bb894d" stroked="f" strokeweight="1pt">
                      <v:fill opacity="45746f"/>
                    </v:rect>
                  </w:pict>
                </mc:Fallback>
              </mc:AlternateContent>
            </w:r>
          </w:p>
        </w:tc>
      </w:tr>
    </w:tbl>
    <w:p w14:paraId="16D09B3C" w14:textId="60CD00CC" w:rsidR="00F2373B" w:rsidRDefault="00F2373B" w:rsidP="00565664">
      <w:pPr>
        <w:spacing w:line="36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sectPr w:rsidR="00F2373B" w:rsidSect="00AA436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A4432B"/>
    <w:multiLevelType w:val="hybridMultilevel"/>
    <w:tmpl w:val="A2D0B7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B57174"/>
    <w:multiLevelType w:val="hybridMultilevel"/>
    <w:tmpl w:val="2E32A402"/>
    <w:lvl w:ilvl="0" w:tplc="7930B24C">
      <w:start w:val="1"/>
      <w:numFmt w:val="decimal"/>
      <w:lvlText w:val="%1."/>
      <w:lvlJc w:val="left"/>
      <w:pPr>
        <w:ind w:left="2061" w:hanging="360"/>
      </w:pPr>
      <w:rPr>
        <w:b/>
      </w:rPr>
    </w:lvl>
    <w:lvl w:ilvl="1" w:tplc="72C09C98">
      <w:start w:val="2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736663"/>
    <w:multiLevelType w:val="hybridMultilevel"/>
    <w:tmpl w:val="5F98C026"/>
    <w:lvl w:ilvl="0" w:tplc="5332F88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5310D2"/>
    <w:multiLevelType w:val="hybridMultilevel"/>
    <w:tmpl w:val="45FE77D6"/>
    <w:lvl w:ilvl="0" w:tplc="9B324F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5470295">
    <w:abstractNumId w:val="3"/>
  </w:num>
  <w:num w:numId="2" w16cid:durableId="483667184">
    <w:abstractNumId w:val="2"/>
  </w:num>
  <w:num w:numId="3" w16cid:durableId="1310986365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24534187">
    <w:abstractNumId w:val="1"/>
  </w:num>
  <w:num w:numId="5" w16cid:durableId="11425037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4E67"/>
    <w:rsid w:val="00003A3F"/>
    <w:rsid w:val="00005648"/>
    <w:rsid w:val="00024509"/>
    <w:rsid w:val="00024DEA"/>
    <w:rsid w:val="00042DF8"/>
    <w:rsid w:val="00046031"/>
    <w:rsid w:val="0005612B"/>
    <w:rsid w:val="00080FAD"/>
    <w:rsid w:val="00094E67"/>
    <w:rsid w:val="000959A4"/>
    <w:rsid w:val="00096FB3"/>
    <w:rsid w:val="000A4DE0"/>
    <w:rsid w:val="000E4226"/>
    <w:rsid w:val="000E6804"/>
    <w:rsid w:val="00114C09"/>
    <w:rsid w:val="001202B1"/>
    <w:rsid w:val="00122639"/>
    <w:rsid w:val="001231BC"/>
    <w:rsid w:val="00163E61"/>
    <w:rsid w:val="0017012F"/>
    <w:rsid w:val="001A308F"/>
    <w:rsid w:val="001B2511"/>
    <w:rsid w:val="001D2C1A"/>
    <w:rsid w:val="001D69C5"/>
    <w:rsid w:val="001D6A14"/>
    <w:rsid w:val="001E3B98"/>
    <w:rsid w:val="001F34FE"/>
    <w:rsid w:val="00214154"/>
    <w:rsid w:val="00221647"/>
    <w:rsid w:val="0023090D"/>
    <w:rsid w:val="00256A57"/>
    <w:rsid w:val="002627CB"/>
    <w:rsid w:val="002641E1"/>
    <w:rsid w:val="0027534F"/>
    <w:rsid w:val="0028011D"/>
    <w:rsid w:val="002A4611"/>
    <w:rsid w:val="002D6CE2"/>
    <w:rsid w:val="0035568C"/>
    <w:rsid w:val="00381806"/>
    <w:rsid w:val="00384464"/>
    <w:rsid w:val="00391371"/>
    <w:rsid w:val="00396929"/>
    <w:rsid w:val="003C27D7"/>
    <w:rsid w:val="003E27EE"/>
    <w:rsid w:val="003E3ED2"/>
    <w:rsid w:val="003E5C71"/>
    <w:rsid w:val="0040401C"/>
    <w:rsid w:val="00445EF4"/>
    <w:rsid w:val="00446392"/>
    <w:rsid w:val="004505C7"/>
    <w:rsid w:val="00471E01"/>
    <w:rsid w:val="004B618A"/>
    <w:rsid w:val="004E4D9B"/>
    <w:rsid w:val="004E7D8F"/>
    <w:rsid w:val="004F2EFE"/>
    <w:rsid w:val="004F59D4"/>
    <w:rsid w:val="005037E0"/>
    <w:rsid w:val="00510DA7"/>
    <w:rsid w:val="005118A6"/>
    <w:rsid w:val="00535930"/>
    <w:rsid w:val="00542978"/>
    <w:rsid w:val="0054798E"/>
    <w:rsid w:val="00550B21"/>
    <w:rsid w:val="00565664"/>
    <w:rsid w:val="005863BD"/>
    <w:rsid w:val="00595C49"/>
    <w:rsid w:val="005D5907"/>
    <w:rsid w:val="005F2997"/>
    <w:rsid w:val="005F38E8"/>
    <w:rsid w:val="005F3FBD"/>
    <w:rsid w:val="005F53C3"/>
    <w:rsid w:val="005F65E2"/>
    <w:rsid w:val="00634517"/>
    <w:rsid w:val="00656CCA"/>
    <w:rsid w:val="0066412E"/>
    <w:rsid w:val="00673100"/>
    <w:rsid w:val="00680181"/>
    <w:rsid w:val="00684FC6"/>
    <w:rsid w:val="00686393"/>
    <w:rsid w:val="0069046D"/>
    <w:rsid w:val="00697ACD"/>
    <w:rsid w:val="006A0ED7"/>
    <w:rsid w:val="006A139C"/>
    <w:rsid w:val="006D0844"/>
    <w:rsid w:val="00703C67"/>
    <w:rsid w:val="007169D8"/>
    <w:rsid w:val="00732608"/>
    <w:rsid w:val="007339AE"/>
    <w:rsid w:val="00755AE7"/>
    <w:rsid w:val="00771DA1"/>
    <w:rsid w:val="00776169"/>
    <w:rsid w:val="007850EC"/>
    <w:rsid w:val="0079006E"/>
    <w:rsid w:val="00793716"/>
    <w:rsid w:val="00794A60"/>
    <w:rsid w:val="007B151E"/>
    <w:rsid w:val="007B5E38"/>
    <w:rsid w:val="007C2AC4"/>
    <w:rsid w:val="007D36ED"/>
    <w:rsid w:val="007E1225"/>
    <w:rsid w:val="007E1A58"/>
    <w:rsid w:val="0080622D"/>
    <w:rsid w:val="0081435A"/>
    <w:rsid w:val="00817AD2"/>
    <w:rsid w:val="00825E94"/>
    <w:rsid w:val="00834440"/>
    <w:rsid w:val="00837D61"/>
    <w:rsid w:val="00842EDE"/>
    <w:rsid w:val="00844FDC"/>
    <w:rsid w:val="00846C57"/>
    <w:rsid w:val="008674DA"/>
    <w:rsid w:val="00871FF3"/>
    <w:rsid w:val="00872F49"/>
    <w:rsid w:val="008772BB"/>
    <w:rsid w:val="00885100"/>
    <w:rsid w:val="0089245A"/>
    <w:rsid w:val="00897DD2"/>
    <w:rsid w:val="008A0364"/>
    <w:rsid w:val="008B334F"/>
    <w:rsid w:val="008C0449"/>
    <w:rsid w:val="008E1087"/>
    <w:rsid w:val="008F541A"/>
    <w:rsid w:val="00913797"/>
    <w:rsid w:val="00915C72"/>
    <w:rsid w:val="00951BC6"/>
    <w:rsid w:val="00965FD1"/>
    <w:rsid w:val="00974D5F"/>
    <w:rsid w:val="00975421"/>
    <w:rsid w:val="0099232B"/>
    <w:rsid w:val="00996387"/>
    <w:rsid w:val="009B7EDC"/>
    <w:rsid w:val="00A047E8"/>
    <w:rsid w:val="00A16256"/>
    <w:rsid w:val="00A50E9D"/>
    <w:rsid w:val="00A6642B"/>
    <w:rsid w:val="00A85B34"/>
    <w:rsid w:val="00A87943"/>
    <w:rsid w:val="00A92726"/>
    <w:rsid w:val="00AA436A"/>
    <w:rsid w:val="00AB065D"/>
    <w:rsid w:val="00AB4DAF"/>
    <w:rsid w:val="00AE6A04"/>
    <w:rsid w:val="00AF448C"/>
    <w:rsid w:val="00AF7B89"/>
    <w:rsid w:val="00B349D6"/>
    <w:rsid w:val="00B36C27"/>
    <w:rsid w:val="00B64B21"/>
    <w:rsid w:val="00B8256D"/>
    <w:rsid w:val="00B947A6"/>
    <w:rsid w:val="00BB4338"/>
    <w:rsid w:val="00BC6EC9"/>
    <w:rsid w:val="00BD00B6"/>
    <w:rsid w:val="00BF5890"/>
    <w:rsid w:val="00C03423"/>
    <w:rsid w:val="00C47906"/>
    <w:rsid w:val="00C80363"/>
    <w:rsid w:val="00CA62D5"/>
    <w:rsid w:val="00CA6300"/>
    <w:rsid w:val="00CB1229"/>
    <w:rsid w:val="00CD3576"/>
    <w:rsid w:val="00CD6881"/>
    <w:rsid w:val="00CF744F"/>
    <w:rsid w:val="00D07ADC"/>
    <w:rsid w:val="00D1286E"/>
    <w:rsid w:val="00D21B3E"/>
    <w:rsid w:val="00D40659"/>
    <w:rsid w:val="00D52B8F"/>
    <w:rsid w:val="00D76C85"/>
    <w:rsid w:val="00DA1154"/>
    <w:rsid w:val="00DC0E75"/>
    <w:rsid w:val="00DC2E26"/>
    <w:rsid w:val="00DC468E"/>
    <w:rsid w:val="00DD155A"/>
    <w:rsid w:val="00DD55E5"/>
    <w:rsid w:val="00DF0261"/>
    <w:rsid w:val="00E1579E"/>
    <w:rsid w:val="00E279E6"/>
    <w:rsid w:val="00E3059C"/>
    <w:rsid w:val="00E30FBC"/>
    <w:rsid w:val="00E35286"/>
    <w:rsid w:val="00E625ED"/>
    <w:rsid w:val="00E9695A"/>
    <w:rsid w:val="00E97A27"/>
    <w:rsid w:val="00EC02DB"/>
    <w:rsid w:val="00EC1FA5"/>
    <w:rsid w:val="00ED0D81"/>
    <w:rsid w:val="00EE67EC"/>
    <w:rsid w:val="00EF2983"/>
    <w:rsid w:val="00EF2C24"/>
    <w:rsid w:val="00EF2E1F"/>
    <w:rsid w:val="00EF71EB"/>
    <w:rsid w:val="00F06DDF"/>
    <w:rsid w:val="00F073C5"/>
    <w:rsid w:val="00F15405"/>
    <w:rsid w:val="00F2373B"/>
    <w:rsid w:val="00FA578D"/>
    <w:rsid w:val="00FB5DD8"/>
    <w:rsid w:val="00FC1C93"/>
    <w:rsid w:val="00FC4C4D"/>
    <w:rsid w:val="00FD3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."/>
  <w:listSeparator w:val=","/>
  <w14:docId w14:val="62C30FFF"/>
  <w15:chartTrackingRefBased/>
  <w15:docId w15:val="{D8D47C0F-1C0E-46D9-B918-924E27ADC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F59D4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C1C9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1C9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1C9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1C9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1C93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FC1C93"/>
    <w:pPr>
      <w:ind w:left="720"/>
      <w:contextualSpacing/>
    </w:pPr>
  </w:style>
  <w:style w:type="table" w:styleId="TableGrid">
    <w:name w:val="Table Grid"/>
    <w:basedOn w:val="TableNormal"/>
    <w:uiPriority w:val="39"/>
    <w:rsid w:val="00256A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F65E2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43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30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1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52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799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831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8136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7082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4464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323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microsoft.com/office/2007/relationships/hdphoto" Target="media/hdphoto2.wdp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0AA763-B714-426D-AFE2-0DC872014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490</Words>
  <Characters>2588</Characters>
  <Application>Microsoft Office Word</Application>
  <DocSecurity>0</DocSecurity>
  <Lines>56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Brljo</dc:creator>
  <cp:keywords/>
  <dc:description/>
  <cp:lastModifiedBy>Mimoza Ristova</cp:lastModifiedBy>
  <cp:revision>64</cp:revision>
  <dcterms:created xsi:type="dcterms:W3CDTF">2024-05-14T18:56:00Z</dcterms:created>
  <dcterms:modified xsi:type="dcterms:W3CDTF">2024-05-14T19:52:00Z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fbcb4fc2e3decc48f91c63f1f8093dddefabfdcebdfe1f3e0fb9ecb6f0fd93c6</vt:lpwstr>
  </property>
</Properties>
</file>