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9C28B" w14:textId="436BB403" w:rsidR="000E34F2" w:rsidRDefault="00291CF8" w:rsidP="00FC366B">
      <w:pPr>
        <w:jc w:val="center"/>
        <w:rPr>
          <w:b/>
          <w:bCs/>
          <w:sz w:val="24"/>
          <w:szCs w:val="24"/>
          <w:lang w:val="mk-MK"/>
        </w:rPr>
      </w:pPr>
      <w:r w:rsidRPr="00FC366B">
        <w:rPr>
          <w:b/>
          <w:bCs/>
          <w:sz w:val="24"/>
          <w:szCs w:val="24"/>
          <w:lang w:val="mk-MK"/>
        </w:rPr>
        <w:t xml:space="preserve">Листа од можни прашања за </w:t>
      </w:r>
      <w:r w:rsidR="00070D3A">
        <w:rPr>
          <w:b/>
          <w:bCs/>
          <w:sz w:val="24"/>
          <w:szCs w:val="24"/>
          <w:lang w:val="mk-MK"/>
        </w:rPr>
        <w:t xml:space="preserve">ВТОРИОТ </w:t>
      </w:r>
      <w:r w:rsidRPr="00FC366B">
        <w:rPr>
          <w:b/>
          <w:bCs/>
          <w:sz w:val="24"/>
          <w:szCs w:val="24"/>
          <w:lang w:val="mk-MK"/>
        </w:rPr>
        <w:t>КОЛОКВИУМ по ЕЛЕКТРОМАГНЕТИЗАМ 2021</w:t>
      </w:r>
    </w:p>
    <w:p w14:paraId="15E5B43B" w14:textId="6BEEE5E1" w:rsidR="00070D3A" w:rsidRPr="00E7382F" w:rsidRDefault="00AD087E" w:rsidP="00070D3A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>Изведи ја релацијата за струјата тргнувај</w:t>
      </w:r>
      <w:r w:rsidR="00F47278">
        <w:rPr>
          <w:sz w:val="24"/>
          <w:szCs w:val="24"/>
          <w:lang w:val="mk-MK"/>
        </w:rPr>
        <w:t>ќ</w:t>
      </w:r>
      <w:r>
        <w:rPr>
          <w:sz w:val="24"/>
          <w:szCs w:val="24"/>
          <w:lang w:val="mk-MK"/>
        </w:rPr>
        <w:t>и од</w:t>
      </w:r>
      <w:r w:rsidR="00070D3A">
        <w:rPr>
          <w:sz w:val="24"/>
          <w:szCs w:val="24"/>
          <w:lang w:val="mk-MK"/>
        </w:rPr>
        <w:t xml:space="preserve"> врската помеѓу дрифтовата</w:t>
      </w:r>
      <w:r w:rsidR="00E7382F">
        <w:rPr>
          <w:sz w:val="24"/>
          <w:szCs w:val="24"/>
          <w:lang w:val="mk-MK"/>
        </w:rPr>
        <w:t xml:space="preserve"> </w:t>
      </w:r>
      <w:r w:rsidR="00070D3A">
        <w:rPr>
          <w:sz w:val="24"/>
          <w:szCs w:val="24"/>
          <w:lang w:val="mk-MK"/>
        </w:rPr>
        <w:t xml:space="preserve">(дрејфовата)  брзина </w:t>
      </w:r>
      <w:r w:rsidR="00F47278">
        <w:rPr>
          <w:sz w:val="24"/>
          <w:szCs w:val="24"/>
          <w:lang w:val="mk-MK"/>
        </w:rPr>
        <w:t xml:space="preserve">- </w:t>
      </w:r>
      <w:r w:rsidR="00070D3A" w:rsidRPr="00E7382F">
        <w:rPr>
          <w:i/>
          <w:iCs/>
        </w:rPr>
        <w:t>v</w:t>
      </w:r>
      <w:r w:rsidR="00070D3A">
        <w:t xml:space="preserve"> </w:t>
      </w:r>
      <w:r w:rsidR="00070D3A">
        <w:rPr>
          <w:lang w:val="mk-MK"/>
        </w:rPr>
        <w:t xml:space="preserve">и  густината на струјата </w:t>
      </w:r>
      <w:r w:rsidR="00F47278">
        <w:rPr>
          <w:lang w:val="mk-MK"/>
        </w:rPr>
        <w:t>-</w:t>
      </w:r>
      <w:r w:rsidR="00070D3A" w:rsidRPr="00E7382F">
        <w:rPr>
          <w:i/>
          <w:iCs/>
          <w:lang w:val="mk-MK"/>
        </w:rPr>
        <w:t>ј</w:t>
      </w:r>
      <w:r w:rsidR="00070D3A">
        <w:t>.</w:t>
      </w:r>
    </w:p>
    <w:p w14:paraId="24ACD373" w14:textId="2B1B8983" w:rsidR="00E7382F" w:rsidRPr="00EF401B" w:rsidRDefault="00EF401B" w:rsidP="00070D3A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lang w:val="mk-MK"/>
        </w:rPr>
        <w:t>Запиши ја и објасни ја релацијата за струјата во случај кога таа се должи на истовремено движење на позитивни и негативни полнежи.</w:t>
      </w:r>
    </w:p>
    <w:p w14:paraId="5A772CB9" w14:textId="35662ADE" w:rsidR="00EF401B" w:rsidRPr="00B629E0" w:rsidRDefault="001A3C1E" w:rsidP="00070D3A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lang w:val="mk-MK"/>
        </w:rPr>
        <w:t xml:space="preserve">Објасни ја промената на јачината на електричното поле од сликата 1. </w:t>
      </w:r>
    </w:p>
    <w:p w14:paraId="2B876210" w14:textId="6DC4615D" w:rsidR="00B629E0" w:rsidRDefault="007D32FD" w:rsidP="00070D3A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bookmarkStart w:id="0" w:name="_Hlk90445037"/>
      <w:r>
        <w:rPr>
          <w:sz w:val="24"/>
          <w:szCs w:val="24"/>
          <w:lang w:val="mk-MK"/>
        </w:rPr>
        <w:t>Изведи ја равенката на континуитет со помош на сликата 2.</w:t>
      </w:r>
    </w:p>
    <w:bookmarkEnd w:id="0"/>
    <w:p w14:paraId="21D80D72" w14:textId="142DF9D2" w:rsidR="006F212D" w:rsidRPr="006F212D" w:rsidRDefault="006F212D" w:rsidP="00070D3A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>Изве</w:t>
      </w:r>
      <w:r>
        <w:rPr>
          <w:lang w:val="mk-MK"/>
        </w:rPr>
        <w:t xml:space="preserve">ди го омовиот закон во диференцијална форма. </w:t>
      </w:r>
    </w:p>
    <w:p w14:paraId="42D5B6CB" w14:textId="068BCD08" w:rsidR="006F212D" w:rsidRPr="00221BA2" w:rsidRDefault="00221BA2" w:rsidP="00070D3A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lang w:val="mk-MK"/>
        </w:rPr>
        <w:t xml:space="preserve">Објасни ја зависноста на отпорот од температурата преку формулата. </w:t>
      </w:r>
    </w:p>
    <w:p w14:paraId="3C456A79" w14:textId="65F7953E" w:rsidR="00221BA2" w:rsidRDefault="00221BA2" w:rsidP="00070D3A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Објасни ја појавата на слиата 3. </w:t>
      </w:r>
    </w:p>
    <w:p w14:paraId="66256A00" w14:textId="3AE1B0EA" w:rsidR="00CC14EC" w:rsidRDefault="00CC14EC" w:rsidP="00070D3A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Изведи го Џул-Ленцовиот закон. </w:t>
      </w:r>
    </w:p>
    <w:p w14:paraId="7F4CDC58" w14:textId="152B66A5" w:rsidR="001C7A07" w:rsidRPr="001A3C1E" w:rsidRDefault="001D6A08" w:rsidP="00070D3A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>Објасни го принципот на работа на автоматскиот осигурувач од сликата 4.</w:t>
      </w:r>
    </w:p>
    <w:p w14:paraId="7E7FAD7C" w14:textId="627C3915" w:rsidR="001A3C1E" w:rsidRPr="00CD5D0B" w:rsidRDefault="003C4E92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 w:rsidRPr="003C4E92">
        <w:rPr>
          <w:sz w:val="24"/>
          <w:szCs w:val="24"/>
          <w:lang w:val="mk-MK"/>
        </w:rPr>
        <w:t xml:space="preserve"> Изведи ја релацијата за напонот во </w:t>
      </w:r>
      <w:r w:rsidR="00CD5D0B">
        <w:rPr>
          <w:sz w:val="24"/>
          <w:szCs w:val="24"/>
          <w:lang w:val="mk-MK"/>
        </w:rPr>
        <w:t>не</w:t>
      </w:r>
      <w:r w:rsidRPr="003C4E92">
        <w:rPr>
          <w:sz w:val="24"/>
          <w:szCs w:val="24"/>
          <w:lang w:val="mk-MK"/>
        </w:rPr>
        <w:t>хомиген дел од струјното коло (</w:t>
      </w:r>
      <w:r>
        <w:t>V</w:t>
      </w:r>
      <w:r w:rsidRPr="003C4E92">
        <w:rPr>
          <w:vertAlign w:val="subscript"/>
        </w:rPr>
        <w:t>12</w:t>
      </w:r>
      <w:r>
        <w:t>=(ϕ</w:t>
      </w:r>
      <w:r w:rsidRPr="003C4E92">
        <w:rPr>
          <w:vertAlign w:val="subscript"/>
        </w:rPr>
        <w:t>1</w:t>
      </w:r>
      <w:r>
        <w:t>-ϕ</w:t>
      </w:r>
      <w:r w:rsidRPr="003C4E92">
        <w:rPr>
          <w:vertAlign w:val="subscript"/>
        </w:rPr>
        <w:t>2</w:t>
      </w:r>
      <w:r>
        <w:t xml:space="preserve">)+ </w:t>
      </w:r>
      <w:r>
        <w:sym w:font="Symbol" w:char="F065"/>
      </w:r>
      <w:r w:rsidRPr="003C4E92">
        <w:rPr>
          <w:vertAlign w:val="subscript"/>
        </w:rPr>
        <w:t>12</w:t>
      </w:r>
      <w:r w:rsidRPr="003C4E92">
        <w:rPr>
          <w:lang w:val="mk-MK"/>
        </w:rPr>
        <w:t>)</w:t>
      </w:r>
    </w:p>
    <w:p w14:paraId="52A6C733" w14:textId="3873B4AD" w:rsidR="00CD5D0B" w:rsidRPr="00CD5D0B" w:rsidRDefault="00CD5D0B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bookmarkStart w:id="1" w:name="_Hlk90445167"/>
      <w:r>
        <w:rPr>
          <w:lang w:val="mk-MK"/>
        </w:rPr>
        <w:t xml:space="preserve">Изведи го </w:t>
      </w:r>
      <w:r w:rsidR="00380851">
        <w:rPr>
          <w:lang w:val="mk-MK"/>
        </w:rPr>
        <w:t>О</w:t>
      </w:r>
      <w:r>
        <w:rPr>
          <w:lang w:val="mk-MK"/>
        </w:rPr>
        <w:t>мовиот закон за не</w:t>
      </w:r>
      <w:r w:rsidR="00F47278">
        <w:rPr>
          <w:lang w:val="mk-MK"/>
        </w:rPr>
        <w:t>х</w:t>
      </w:r>
      <w:r>
        <w:rPr>
          <w:lang w:val="mk-MK"/>
        </w:rPr>
        <w:t xml:space="preserve">омоген дел од струјното коло. </w:t>
      </w:r>
    </w:p>
    <w:bookmarkEnd w:id="1"/>
    <w:p w14:paraId="68BD7CC4" w14:textId="7048D90C" w:rsidR="00CD5D0B" w:rsidRDefault="00CD5D0B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Изведи го Првото </w:t>
      </w:r>
      <w:r w:rsidR="00380851">
        <w:rPr>
          <w:sz w:val="24"/>
          <w:szCs w:val="24"/>
          <w:lang w:val="mk-MK"/>
        </w:rPr>
        <w:t>К</w:t>
      </w:r>
      <w:r>
        <w:rPr>
          <w:sz w:val="24"/>
          <w:szCs w:val="24"/>
          <w:lang w:val="mk-MK"/>
        </w:rPr>
        <w:t xml:space="preserve">ирхофово правило за јазолна точка разгранета на 4 гранки со помош на равенката на континуитет. </w:t>
      </w:r>
    </w:p>
    <w:p w14:paraId="5D8E7F42" w14:textId="77777777" w:rsidR="00380851" w:rsidRDefault="00380851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>Изведи ја општата релација за второто Кирхофово правило.</w:t>
      </w:r>
    </w:p>
    <w:p w14:paraId="4F0D4418" w14:textId="02B1520F" w:rsidR="00380851" w:rsidRDefault="00380851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Изведи ја релацијата за отпорот на паралелно врзани отпорници. </w:t>
      </w:r>
    </w:p>
    <w:p w14:paraId="658589A0" w14:textId="1C29C0A5" w:rsidR="00CD5D0B" w:rsidRDefault="00380851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Изведи ја релацијата за отпорот на  сериски врзани отпорници. </w:t>
      </w:r>
    </w:p>
    <w:p w14:paraId="08D03537" w14:textId="0C0B20CF" w:rsidR="00380851" w:rsidRDefault="00380851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bookmarkStart w:id="2" w:name="_Hlk90445204"/>
      <w:r>
        <w:rPr>
          <w:sz w:val="24"/>
          <w:szCs w:val="24"/>
          <w:lang w:val="mk-MK"/>
        </w:rPr>
        <w:t>Објасни ја употребата на отпорен шант за проширување на мерното подрачје на амперметарот.</w:t>
      </w:r>
      <w:bookmarkEnd w:id="2"/>
      <w:r>
        <w:rPr>
          <w:sz w:val="24"/>
          <w:szCs w:val="24"/>
          <w:lang w:val="mk-MK"/>
        </w:rPr>
        <w:t xml:space="preserve"> </w:t>
      </w:r>
    </w:p>
    <w:p w14:paraId="20020EC3" w14:textId="2A9AE1B6" w:rsidR="00380851" w:rsidRDefault="00380851" w:rsidP="00380851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Објасни ја употребата на отпорен шант за проширување на мерното подрачје на волтметарот. </w:t>
      </w:r>
    </w:p>
    <w:p w14:paraId="21F652AF" w14:textId="700E8D97" w:rsidR="00380851" w:rsidRDefault="0092038A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Изведи ја формулата за струјата при сериско врзување на извори на напон. </w:t>
      </w:r>
    </w:p>
    <w:p w14:paraId="5AB08D53" w14:textId="56C4EDCD" w:rsidR="0092038A" w:rsidRDefault="0092038A" w:rsidP="0092038A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Изведи ја формулата за струјата при паралелно врзување на извори на напон. </w:t>
      </w:r>
    </w:p>
    <w:p w14:paraId="795AD8C8" w14:textId="0A343C26" w:rsidR="0092038A" w:rsidRDefault="00BB5DD0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Објани го принципот на мерење на непознат отпор со помош на Витстонов мост. </w:t>
      </w:r>
    </w:p>
    <w:p w14:paraId="10F422AC" w14:textId="3EF9083D" w:rsidR="00414104" w:rsidRDefault="00414104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Изведи ја релацијата за моќност на струјата. </w:t>
      </w:r>
    </w:p>
    <w:p w14:paraId="72BDD55D" w14:textId="2B4182A8" w:rsidR="00414104" w:rsidRDefault="00414104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bookmarkStart w:id="3" w:name="_Hlk90445236"/>
      <w:r>
        <w:rPr>
          <w:sz w:val="24"/>
          <w:szCs w:val="24"/>
          <w:lang w:val="mk-MK"/>
        </w:rPr>
        <w:t xml:space="preserve">Изведи ја релацијата за коефициент на полезно дејство на струјата. </w:t>
      </w:r>
    </w:p>
    <w:bookmarkEnd w:id="3"/>
    <w:p w14:paraId="0B3E23A7" w14:textId="46CB396A" w:rsidR="00414104" w:rsidRDefault="000D291C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Опиши го Толман-Стјуартовиот експеримент од сликата 5. </w:t>
      </w:r>
    </w:p>
    <w:p w14:paraId="7D666E7F" w14:textId="23AB0889" w:rsidR="00291F87" w:rsidRDefault="00291F87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Изведи го Омовиот Закон со помош на класичната теорија за металите. </w:t>
      </w:r>
    </w:p>
    <w:p w14:paraId="792E79C3" w14:textId="63CA09DB" w:rsidR="00291F87" w:rsidRDefault="00291F87" w:rsidP="00291F87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Изведи го Џул-Ленцовиот Закон со помош на класичната теорија за металите. </w:t>
      </w:r>
    </w:p>
    <w:p w14:paraId="7373372C" w14:textId="499F7817" w:rsidR="00291F87" w:rsidRPr="00703CFC" w:rsidRDefault="00AC0635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Накратко за излезната работа на електроните од металот. </w:t>
      </w:r>
    </w:p>
    <w:p w14:paraId="05CEF2CF" w14:textId="73A81D45" w:rsidR="00703CFC" w:rsidRDefault="00561654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F274BB8" wp14:editId="2778648B">
            <wp:simplePos x="0" y="0"/>
            <wp:positionH relativeFrom="column">
              <wp:posOffset>3575050</wp:posOffset>
            </wp:positionH>
            <wp:positionV relativeFrom="paragraph">
              <wp:posOffset>121285</wp:posOffset>
            </wp:positionV>
            <wp:extent cx="1517650" cy="414655"/>
            <wp:effectExtent l="0" t="0" r="6350" b="4445"/>
            <wp:wrapThrough wrapText="bothSides">
              <wp:wrapPolygon edited="0">
                <wp:start x="0" y="0"/>
                <wp:lineTo x="0" y="20839"/>
                <wp:lineTo x="21419" y="20839"/>
                <wp:lineTo x="21419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7650" cy="414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3CFC">
        <w:rPr>
          <w:sz w:val="24"/>
          <w:szCs w:val="24"/>
          <w:lang w:val="mk-MK"/>
        </w:rPr>
        <w:t>Изведи ја релацијата за втората причина за појавата на контактен потенцијал</w:t>
      </w:r>
      <w:r w:rsidR="00703CFC" w:rsidRPr="00703CFC">
        <w:rPr>
          <w:noProof/>
        </w:rPr>
        <w:t xml:space="preserve"> </w:t>
      </w:r>
      <w:r w:rsidR="00703CFC">
        <w:rPr>
          <w:noProof/>
          <w:lang w:val="mk-MK"/>
        </w:rPr>
        <w:t xml:space="preserve"> дадена со </w:t>
      </w:r>
    </w:p>
    <w:p w14:paraId="231D463D" w14:textId="2EAE65F2" w:rsidR="00703CFC" w:rsidRDefault="00103AF9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Накратко за Зебеков ефект (+цртеж) </w:t>
      </w:r>
    </w:p>
    <w:p w14:paraId="59B3CD1F" w14:textId="1A7D880B" w:rsidR="00103AF9" w:rsidRDefault="00103AF9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bookmarkStart w:id="4" w:name="_Hlk90445283"/>
      <w:r>
        <w:rPr>
          <w:sz w:val="24"/>
          <w:szCs w:val="24"/>
          <w:lang w:val="mk-MK"/>
        </w:rPr>
        <w:t xml:space="preserve">Накратко за Пелтиев ефект (+цртеж). </w:t>
      </w:r>
    </w:p>
    <w:bookmarkEnd w:id="4"/>
    <w:p w14:paraId="32BE916D" w14:textId="1377E4EB" w:rsidR="00103AF9" w:rsidRDefault="00103AF9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Накратко за Томсонов ефект (+цртеж). </w:t>
      </w:r>
    </w:p>
    <w:p w14:paraId="7995C0CB" w14:textId="6FA538D6" w:rsidR="00561654" w:rsidRDefault="005311BE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Изведи го Вилхелм-Оствалдовиот закон за електролити. </w:t>
      </w:r>
    </w:p>
    <w:p w14:paraId="30826467" w14:textId="55A004CA" w:rsidR="005311BE" w:rsidRDefault="005311BE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Изведи го Омовиот закон за електролити и дај ја релацијата за специфичната електрична спроводливост. </w:t>
      </w:r>
    </w:p>
    <w:p w14:paraId="76E4AF2B" w14:textId="570583F5" w:rsidR="005311BE" w:rsidRDefault="00D71A6C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Накратко за Фарадеевите закони за електролиза. </w:t>
      </w:r>
    </w:p>
    <w:p w14:paraId="09A42BAB" w14:textId="406B0DF3" w:rsidR="00D71A6C" w:rsidRDefault="00BD046B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lastRenderedPageBreak/>
        <w:t xml:space="preserve">Објанси го примерот за електролиза на бакарен бисулфат. </w:t>
      </w:r>
    </w:p>
    <w:p w14:paraId="6602EB48" w14:textId="749FB59E" w:rsidR="00F3328D" w:rsidRDefault="00F3328D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>Објасни го Франк-херцовиот експеримент од сликата 6.</w:t>
      </w:r>
    </w:p>
    <w:p w14:paraId="2E076576" w14:textId="376B3354" w:rsidR="00F3328D" w:rsidRDefault="00901CCB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Изведи ја р-ката за концентрацијата на јонизираните молекули преку коефициентите на јонизација и рекомбинација. </w:t>
      </w:r>
    </w:p>
    <w:p w14:paraId="44FE27D0" w14:textId="1730823B" w:rsidR="00901CCB" w:rsidRDefault="00822D81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Нацртај ја и објасни ја волтамперската карактеристика на празнењето низ асови во една јонизациона комора. </w:t>
      </w:r>
    </w:p>
    <w:p w14:paraId="3B00CB47" w14:textId="3770EEF9" w:rsidR="00822D81" w:rsidRPr="003C4E92" w:rsidRDefault="00673835" w:rsidP="003C4E92">
      <w:pPr>
        <w:pStyle w:val="ListParagraph"/>
        <w:numPr>
          <w:ilvl w:val="0"/>
          <w:numId w:val="1"/>
        </w:numPr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Изведи ја релацијата </w: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28CA518" wp14:editId="4FA7C210">
            <wp:simplePos x="0" y="0"/>
            <wp:positionH relativeFrom="column">
              <wp:posOffset>1860550</wp:posOffset>
            </wp:positionH>
            <wp:positionV relativeFrom="paragraph">
              <wp:posOffset>1905</wp:posOffset>
            </wp:positionV>
            <wp:extent cx="1257300" cy="371475"/>
            <wp:effectExtent l="0" t="0" r="0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7"/>
        <w:gridCol w:w="3619"/>
      </w:tblGrid>
      <w:tr w:rsidR="001A3C1E" w14:paraId="5DD6F0AE" w14:textId="77777777" w:rsidTr="00221BA2">
        <w:tc>
          <w:tcPr>
            <w:tcW w:w="5407" w:type="dxa"/>
          </w:tcPr>
          <w:p w14:paraId="54FE18B8" w14:textId="10FD607A" w:rsidR="00673835" w:rsidRDefault="00673835" w:rsidP="0098093B">
            <w:pPr>
              <w:rPr>
                <w:noProof/>
                <w:lang w:val="mk-MK"/>
              </w:rPr>
            </w:pPr>
          </w:p>
          <w:p w14:paraId="4D817A2A" w14:textId="467C46DA" w:rsidR="00F366D3" w:rsidRDefault="00F366D3" w:rsidP="00EE7AFD">
            <w:pPr>
              <w:pStyle w:val="ListParagraph"/>
              <w:numPr>
                <w:ilvl w:val="0"/>
                <w:numId w:val="1"/>
              </w:numPr>
              <w:ind w:hanging="470"/>
              <w:rPr>
                <w:noProof/>
                <w:lang w:val="mk-MK"/>
              </w:rPr>
            </w:pPr>
            <w:r>
              <w:rPr>
                <w:noProof/>
                <w:lang w:val="mk-MK"/>
              </w:rPr>
              <w:t>Објасни ги основите на судирната јонизација (+скицирај)</w:t>
            </w:r>
          </w:p>
          <w:p w14:paraId="2CCC7AEB" w14:textId="08F8D7F5" w:rsidR="0098093B" w:rsidRPr="0098093B" w:rsidRDefault="0098093B" w:rsidP="00EE7AFD">
            <w:pPr>
              <w:pStyle w:val="ListParagraph"/>
              <w:numPr>
                <w:ilvl w:val="0"/>
                <w:numId w:val="1"/>
              </w:numPr>
              <w:ind w:hanging="470"/>
              <w:rPr>
                <w:noProof/>
                <w:lang w:val="mk-MK"/>
              </w:rPr>
            </w:pPr>
            <w:r>
              <w:rPr>
                <w:noProof/>
                <w:lang w:val="mk-MK"/>
              </w:rPr>
              <w:t xml:space="preserve">Изведи ја релацијата за судирна јонизација </w:t>
            </w:r>
          </w:p>
          <w:p w14:paraId="430E6A10" w14:textId="1B07B597" w:rsidR="0098093B" w:rsidRDefault="0098093B" w:rsidP="0098093B">
            <w:pPr>
              <w:rPr>
                <w:noProof/>
                <w:lang w:val="mk-MK"/>
              </w:rPr>
            </w:pPr>
          </w:p>
          <w:p w14:paraId="11CE2A2A" w14:textId="73CC9353" w:rsidR="0098093B" w:rsidRPr="00EE7AFD" w:rsidRDefault="0098093B" w:rsidP="00F366D3">
            <w:pPr>
              <w:pStyle w:val="ListParagraph"/>
              <w:rPr>
                <w:noProof/>
                <w:lang w:val="mk-MK"/>
              </w:rPr>
            </w:pPr>
          </w:p>
          <w:p w14:paraId="4A450B37" w14:textId="77777777" w:rsidR="0098093B" w:rsidRPr="0098093B" w:rsidRDefault="0098093B" w:rsidP="0098093B">
            <w:pPr>
              <w:rPr>
                <w:noProof/>
                <w:lang w:val="mk-MK"/>
              </w:rPr>
            </w:pPr>
          </w:p>
          <w:p w14:paraId="117D5237" w14:textId="0BB481A1" w:rsidR="001A3C1E" w:rsidRDefault="001A3C1E" w:rsidP="001A3C1E">
            <w:pPr>
              <w:rPr>
                <w:sz w:val="24"/>
                <w:szCs w:val="24"/>
                <w:lang w:val="mk-MK"/>
              </w:rPr>
            </w:pPr>
            <w:r>
              <w:rPr>
                <w:noProof/>
              </w:rPr>
              <w:drawing>
                <wp:inline distT="0" distB="0" distL="0" distR="0" wp14:anchorId="3BD35D04" wp14:editId="7EABFC32">
                  <wp:extent cx="3296311" cy="9042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0129" cy="908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9C53DC" w14:textId="30197D69" w:rsidR="001A3C1E" w:rsidRDefault="001A3C1E" w:rsidP="001A3C1E">
            <w:pPr>
              <w:rPr>
                <w:sz w:val="24"/>
                <w:szCs w:val="24"/>
                <w:lang w:val="mk-MK"/>
              </w:rPr>
            </w:pPr>
            <w:r>
              <w:rPr>
                <w:sz w:val="24"/>
                <w:szCs w:val="24"/>
                <w:lang w:val="mk-MK"/>
              </w:rPr>
              <w:t>Сл. 1</w:t>
            </w:r>
          </w:p>
        </w:tc>
        <w:tc>
          <w:tcPr>
            <w:tcW w:w="3619" w:type="dxa"/>
          </w:tcPr>
          <w:p w14:paraId="13F2CCAD" w14:textId="77777777" w:rsidR="0098093B" w:rsidRDefault="0098093B" w:rsidP="001A3C1E">
            <w:pPr>
              <w:rPr>
                <w:noProof/>
              </w:rPr>
            </w:pPr>
          </w:p>
          <w:p w14:paraId="53F9D87C" w14:textId="6B442A22" w:rsidR="0098093B" w:rsidRDefault="0098093B" w:rsidP="001A3C1E">
            <w:pPr>
              <w:rPr>
                <w:noProof/>
                <w:lang w:val="mk-MK"/>
              </w:rPr>
            </w:pPr>
          </w:p>
          <w:p w14:paraId="2D1472AE" w14:textId="77777777" w:rsidR="0098093B" w:rsidRDefault="0098093B" w:rsidP="001A3C1E">
            <w:pPr>
              <w:rPr>
                <w:noProof/>
                <w:lang w:val="mk-MK"/>
              </w:rPr>
            </w:pPr>
          </w:p>
          <w:p w14:paraId="47A46168" w14:textId="5B3CAB1B" w:rsidR="0098093B" w:rsidRDefault="00F366D3" w:rsidP="001A3C1E">
            <w:pPr>
              <w:rPr>
                <w:noProof/>
                <w:lang w:val="mk-MK"/>
              </w:rPr>
            </w:pPr>
            <w:r>
              <w:rPr>
                <w:noProof/>
              </w:rPr>
              <w:drawing>
                <wp:inline distT="0" distB="0" distL="0" distR="0" wp14:anchorId="417D0A91" wp14:editId="750B4739">
                  <wp:extent cx="1143000" cy="260684"/>
                  <wp:effectExtent l="0" t="0" r="0" b="635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t="20409"/>
                          <a:stretch/>
                        </pic:blipFill>
                        <pic:spPr bwMode="auto">
                          <a:xfrm>
                            <a:off x="0" y="0"/>
                            <a:ext cx="1168564" cy="2665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901B187" w14:textId="77777777" w:rsidR="0098093B" w:rsidRDefault="0098093B" w:rsidP="001A3C1E">
            <w:pPr>
              <w:rPr>
                <w:noProof/>
                <w:lang w:val="mk-MK"/>
              </w:rPr>
            </w:pPr>
          </w:p>
          <w:p w14:paraId="5EE15BA5" w14:textId="77777777" w:rsidR="0098093B" w:rsidRDefault="0098093B" w:rsidP="001A3C1E">
            <w:pPr>
              <w:rPr>
                <w:noProof/>
                <w:lang w:val="mk-MK"/>
              </w:rPr>
            </w:pPr>
          </w:p>
          <w:p w14:paraId="20118823" w14:textId="41045944" w:rsidR="001A3C1E" w:rsidRDefault="007D32FD" w:rsidP="001A3C1E">
            <w:pPr>
              <w:rPr>
                <w:sz w:val="24"/>
                <w:szCs w:val="24"/>
                <w:lang w:val="mk-MK"/>
              </w:rPr>
            </w:pPr>
            <w:r>
              <w:rPr>
                <w:noProof/>
              </w:rPr>
              <w:drawing>
                <wp:inline distT="0" distB="0" distL="0" distR="0" wp14:anchorId="5F7183AE" wp14:editId="0A98B26D">
                  <wp:extent cx="1028700" cy="90429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331" cy="911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21BA2">
              <w:rPr>
                <w:noProof/>
              </w:rPr>
              <w:drawing>
                <wp:inline distT="0" distB="0" distL="0" distR="0" wp14:anchorId="7C684DF6" wp14:editId="5DCD9877">
                  <wp:extent cx="1060450" cy="1150932"/>
                  <wp:effectExtent l="0" t="0" r="635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769" cy="1159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49DE02" w14:textId="13620C31" w:rsidR="007D32FD" w:rsidRPr="00221BA2" w:rsidRDefault="007D32FD" w:rsidP="001A3C1E">
            <w:pPr>
              <w:rPr>
                <w:sz w:val="24"/>
                <w:szCs w:val="24"/>
                <w:lang w:val="mk-MK"/>
              </w:rPr>
            </w:pPr>
            <w:r>
              <w:rPr>
                <w:sz w:val="24"/>
                <w:szCs w:val="24"/>
                <w:lang w:val="mk-MK"/>
              </w:rPr>
              <w:t>Сл. 2</w:t>
            </w:r>
            <w:r w:rsidR="00221BA2">
              <w:rPr>
                <w:sz w:val="24"/>
                <w:szCs w:val="24"/>
                <w:lang w:val="en-US"/>
              </w:rPr>
              <w:t xml:space="preserve">                      </w:t>
            </w:r>
            <w:r w:rsidR="00221BA2">
              <w:rPr>
                <w:sz w:val="24"/>
                <w:szCs w:val="24"/>
                <w:lang w:val="mk-MK"/>
              </w:rPr>
              <w:t>Сл.3</w:t>
            </w:r>
          </w:p>
        </w:tc>
      </w:tr>
    </w:tbl>
    <w:p w14:paraId="2FE82479" w14:textId="7D23635A" w:rsidR="001A3C1E" w:rsidRDefault="001A3C1E" w:rsidP="001A3C1E">
      <w:pPr>
        <w:rPr>
          <w:sz w:val="24"/>
          <w:szCs w:val="24"/>
          <w:lang w:val="mk-MK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5"/>
        <w:gridCol w:w="1816"/>
        <w:gridCol w:w="4685"/>
      </w:tblGrid>
      <w:tr w:rsidR="00F3328D" w14:paraId="263A095C" w14:textId="77777777" w:rsidTr="00F3328D">
        <w:tc>
          <w:tcPr>
            <w:tcW w:w="2515" w:type="dxa"/>
          </w:tcPr>
          <w:p w14:paraId="3D3A9302" w14:textId="77777777" w:rsidR="001D6A08" w:rsidRDefault="001D6A08" w:rsidP="001A3C1E">
            <w:pPr>
              <w:rPr>
                <w:sz w:val="24"/>
                <w:szCs w:val="24"/>
                <w:lang w:val="mk-MK"/>
              </w:rPr>
            </w:pPr>
            <w:r>
              <w:rPr>
                <w:noProof/>
              </w:rPr>
              <w:drawing>
                <wp:inline distT="0" distB="0" distL="0" distR="0" wp14:anchorId="58C9AB21" wp14:editId="4BB6FE3C">
                  <wp:extent cx="1452525" cy="1250950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865" cy="1254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5A7D15" w14:textId="5144CFE1" w:rsidR="001D6A08" w:rsidRDefault="001D6A08" w:rsidP="001A3C1E">
            <w:pPr>
              <w:rPr>
                <w:sz w:val="24"/>
                <w:szCs w:val="24"/>
                <w:lang w:val="mk-MK"/>
              </w:rPr>
            </w:pPr>
            <w:r>
              <w:rPr>
                <w:sz w:val="24"/>
                <w:szCs w:val="24"/>
                <w:lang w:val="mk-MK"/>
              </w:rPr>
              <w:t>Сл. 4</w:t>
            </w:r>
          </w:p>
        </w:tc>
        <w:tc>
          <w:tcPr>
            <w:tcW w:w="1811" w:type="dxa"/>
          </w:tcPr>
          <w:p w14:paraId="037D658D" w14:textId="5B54B6B5" w:rsidR="001D6A08" w:rsidRPr="000D291C" w:rsidRDefault="000D291C" w:rsidP="001A3C1E">
            <w:pPr>
              <w:rPr>
                <w:sz w:val="24"/>
                <w:szCs w:val="24"/>
                <w:lang w:val="mk-MK"/>
              </w:rPr>
            </w:pPr>
            <w:r>
              <w:rPr>
                <w:noProof/>
              </w:rPr>
              <w:drawing>
                <wp:inline distT="0" distB="0" distL="0" distR="0" wp14:anchorId="7807F76C" wp14:editId="4D4B0751">
                  <wp:extent cx="1016000" cy="1610515"/>
                  <wp:effectExtent l="0" t="0" r="0" b="889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655" cy="1619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mk-MK"/>
              </w:rPr>
              <w:t>Сл. 5</w:t>
            </w:r>
          </w:p>
        </w:tc>
        <w:tc>
          <w:tcPr>
            <w:tcW w:w="4690" w:type="dxa"/>
          </w:tcPr>
          <w:p w14:paraId="7CAD7A4E" w14:textId="57DC4450" w:rsidR="001D6A08" w:rsidRPr="00F3328D" w:rsidRDefault="00F3328D" w:rsidP="001A3C1E">
            <w:pPr>
              <w:rPr>
                <w:sz w:val="24"/>
                <w:szCs w:val="24"/>
                <w:lang w:val="mk-MK"/>
              </w:rPr>
            </w:pPr>
            <w:r>
              <w:rPr>
                <w:noProof/>
              </w:rPr>
              <w:drawing>
                <wp:inline distT="0" distB="0" distL="0" distR="0" wp14:anchorId="37E98E96" wp14:editId="3E9DA260">
                  <wp:extent cx="2482931" cy="1670050"/>
                  <wp:effectExtent l="0" t="0" r="0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3835" cy="1677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  <w:lang w:val="mk-MK"/>
              </w:rPr>
              <w:t>Сл.6</w:t>
            </w:r>
          </w:p>
        </w:tc>
      </w:tr>
    </w:tbl>
    <w:p w14:paraId="65CAD3E5" w14:textId="77777777" w:rsidR="001D6A08" w:rsidRPr="001A3C1E" w:rsidRDefault="001D6A08" w:rsidP="001A3C1E">
      <w:pPr>
        <w:rPr>
          <w:sz w:val="24"/>
          <w:szCs w:val="24"/>
          <w:lang w:val="mk-MK"/>
        </w:rPr>
      </w:pPr>
    </w:p>
    <w:sectPr w:rsidR="001D6A08" w:rsidRPr="001A3C1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202B4D"/>
    <w:multiLevelType w:val="hybridMultilevel"/>
    <w:tmpl w:val="EA9280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EB2C05"/>
    <w:multiLevelType w:val="hybridMultilevel"/>
    <w:tmpl w:val="EA9280EE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C1NDcysTQ0sDA3NLVQ0lEKTi0uzszPAykwrgUA70b+UywAAAA="/>
  </w:docVars>
  <w:rsids>
    <w:rsidRoot w:val="00291CF8"/>
    <w:rsid w:val="00043665"/>
    <w:rsid w:val="00070D3A"/>
    <w:rsid w:val="000B67A1"/>
    <w:rsid w:val="000D291C"/>
    <w:rsid w:val="000D4CEF"/>
    <w:rsid w:val="000E34F2"/>
    <w:rsid w:val="00103AF9"/>
    <w:rsid w:val="00154E56"/>
    <w:rsid w:val="00174D94"/>
    <w:rsid w:val="001A0029"/>
    <w:rsid w:val="001A3C1E"/>
    <w:rsid w:val="001B0789"/>
    <w:rsid w:val="001C7A07"/>
    <w:rsid w:val="001D6A08"/>
    <w:rsid w:val="00221BA2"/>
    <w:rsid w:val="002414B6"/>
    <w:rsid w:val="00291CF8"/>
    <w:rsid w:val="00291F87"/>
    <w:rsid w:val="00380851"/>
    <w:rsid w:val="003956AB"/>
    <w:rsid w:val="003C4E92"/>
    <w:rsid w:val="00414104"/>
    <w:rsid w:val="00457742"/>
    <w:rsid w:val="004B7F4D"/>
    <w:rsid w:val="004D7638"/>
    <w:rsid w:val="005311BE"/>
    <w:rsid w:val="00561654"/>
    <w:rsid w:val="005E097F"/>
    <w:rsid w:val="00607202"/>
    <w:rsid w:val="00673835"/>
    <w:rsid w:val="00680EE7"/>
    <w:rsid w:val="006B48C6"/>
    <w:rsid w:val="006F212D"/>
    <w:rsid w:val="00703CFC"/>
    <w:rsid w:val="00774156"/>
    <w:rsid w:val="007D32FD"/>
    <w:rsid w:val="00822D81"/>
    <w:rsid w:val="00875DCA"/>
    <w:rsid w:val="008F3FEC"/>
    <w:rsid w:val="00901CCB"/>
    <w:rsid w:val="009075FE"/>
    <w:rsid w:val="0092038A"/>
    <w:rsid w:val="0098093B"/>
    <w:rsid w:val="009C0DD6"/>
    <w:rsid w:val="00AC0635"/>
    <w:rsid w:val="00AC5E90"/>
    <w:rsid w:val="00AD087E"/>
    <w:rsid w:val="00B34C5D"/>
    <w:rsid w:val="00B629E0"/>
    <w:rsid w:val="00BB5DD0"/>
    <w:rsid w:val="00BD046B"/>
    <w:rsid w:val="00BD7D7C"/>
    <w:rsid w:val="00C30B45"/>
    <w:rsid w:val="00C32D89"/>
    <w:rsid w:val="00CB0FE6"/>
    <w:rsid w:val="00CC14EC"/>
    <w:rsid w:val="00CD5D0B"/>
    <w:rsid w:val="00D71A6C"/>
    <w:rsid w:val="00DF7D11"/>
    <w:rsid w:val="00E556F9"/>
    <w:rsid w:val="00E7382F"/>
    <w:rsid w:val="00EE7AFD"/>
    <w:rsid w:val="00EF401B"/>
    <w:rsid w:val="00F05107"/>
    <w:rsid w:val="00F3328D"/>
    <w:rsid w:val="00F366D3"/>
    <w:rsid w:val="00F47278"/>
    <w:rsid w:val="00FB3C7D"/>
    <w:rsid w:val="00FC366B"/>
    <w:rsid w:val="00FC6E52"/>
    <w:rsid w:val="00FF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0D53B"/>
  <w15:chartTrackingRefBased/>
  <w15:docId w15:val="{862EFD1C-AD3F-4D97-8223-8F9F80DAC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1CF8"/>
    <w:pPr>
      <w:ind w:left="720"/>
      <w:contextualSpacing/>
    </w:pPr>
  </w:style>
  <w:style w:type="table" w:styleId="TableGrid">
    <w:name w:val="Table Grid"/>
    <w:basedOn w:val="TableNormal"/>
    <w:uiPriority w:val="39"/>
    <w:rsid w:val="00291C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Mimoza Mimoza</dc:creator>
  <cp:keywords/>
  <dc:description/>
  <cp:lastModifiedBy>Mimoza Mimoza</cp:lastModifiedBy>
  <cp:revision>36</cp:revision>
  <dcterms:created xsi:type="dcterms:W3CDTF">2021-12-07T07:53:00Z</dcterms:created>
  <dcterms:modified xsi:type="dcterms:W3CDTF">2021-12-15T06:22:00Z</dcterms:modified>
</cp:coreProperties>
</file>